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2FA" w:rsidRPr="00270EC1" w:rsidRDefault="000362FA" w:rsidP="000362FA">
      <w:pPr>
        <w:pStyle w:val="a5"/>
        <w:tabs>
          <w:tab w:val="left" w:pos="7960"/>
          <w:tab w:val="left" w:pos="8200"/>
        </w:tabs>
        <w:jc w:val="right"/>
        <w:rPr>
          <w:b/>
          <w:color w:val="000000"/>
          <w:sz w:val="14"/>
          <w:szCs w:val="14"/>
        </w:rPr>
      </w:pPr>
      <w:r w:rsidRPr="00270EC1">
        <w:rPr>
          <w:b/>
          <w:color w:val="000000"/>
          <w:sz w:val="14"/>
          <w:szCs w:val="14"/>
        </w:rPr>
        <w:t xml:space="preserve">Утверждено </w:t>
      </w:r>
    </w:p>
    <w:p w:rsidR="000362FA" w:rsidRPr="00270EC1" w:rsidRDefault="000362FA" w:rsidP="000362FA">
      <w:pPr>
        <w:pStyle w:val="a5"/>
        <w:tabs>
          <w:tab w:val="left" w:pos="7960"/>
          <w:tab w:val="left" w:pos="8200"/>
        </w:tabs>
        <w:jc w:val="right"/>
        <w:rPr>
          <w:b/>
          <w:color w:val="000000"/>
          <w:sz w:val="14"/>
          <w:szCs w:val="14"/>
        </w:rPr>
      </w:pPr>
      <w:r w:rsidRPr="00270EC1">
        <w:rPr>
          <w:b/>
          <w:color w:val="000000"/>
          <w:sz w:val="14"/>
          <w:szCs w:val="14"/>
        </w:rPr>
        <w:t>Протоколом Правления</w:t>
      </w:r>
    </w:p>
    <w:p w:rsidR="000362FA" w:rsidRPr="00270EC1" w:rsidRDefault="000362FA" w:rsidP="000362FA">
      <w:pPr>
        <w:pStyle w:val="a5"/>
        <w:tabs>
          <w:tab w:val="left" w:pos="7960"/>
          <w:tab w:val="left" w:pos="8200"/>
        </w:tabs>
        <w:jc w:val="right"/>
        <w:rPr>
          <w:b/>
          <w:color w:val="000000"/>
          <w:sz w:val="14"/>
          <w:szCs w:val="14"/>
        </w:rPr>
      </w:pPr>
      <w:r w:rsidRPr="00270EC1">
        <w:rPr>
          <w:b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«Зираат Банк (Москва)»</w:t>
      </w:r>
    </w:p>
    <w:p w:rsidR="000362FA" w:rsidRPr="00270EC1" w:rsidRDefault="000362FA" w:rsidP="000362FA">
      <w:pPr>
        <w:pStyle w:val="a5"/>
        <w:tabs>
          <w:tab w:val="left" w:pos="7960"/>
          <w:tab w:val="left" w:pos="8200"/>
        </w:tabs>
        <w:jc w:val="right"/>
        <w:rPr>
          <w:b/>
          <w:color w:val="000000"/>
          <w:sz w:val="14"/>
          <w:szCs w:val="14"/>
        </w:rPr>
      </w:pPr>
      <w:r w:rsidRPr="00270EC1">
        <w:rPr>
          <w:b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(акционерное общество)</w:t>
      </w:r>
    </w:p>
    <w:p w:rsidR="000362FA" w:rsidRPr="00270EC1" w:rsidRDefault="000362FA" w:rsidP="000362FA">
      <w:pPr>
        <w:pStyle w:val="a5"/>
        <w:tabs>
          <w:tab w:val="left" w:pos="7960"/>
          <w:tab w:val="left" w:pos="8200"/>
        </w:tabs>
        <w:jc w:val="right"/>
        <w:rPr>
          <w:b/>
          <w:color w:val="000000"/>
          <w:sz w:val="14"/>
          <w:szCs w:val="14"/>
        </w:rPr>
      </w:pPr>
      <w:r w:rsidRPr="00270EC1">
        <w:rPr>
          <w:b/>
          <w:color w:val="000000"/>
          <w:sz w:val="14"/>
          <w:szCs w:val="14"/>
        </w:rPr>
        <w:t xml:space="preserve">                                                                                                                                           </w:t>
      </w:r>
      <w:r w:rsidR="00E700D0">
        <w:rPr>
          <w:b/>
          <w:color w:val="000000"/>
          <w:sz w:val="14"/>
          <w:szCs w:val="14"/>
        </w:rPr>
        <w:t xml:space="preserve">                              № </w:t>
      </w:r>
      <w:r w:rsidR="00325173" w:rsidRPr="00270EC1">
        <w:rPr>
          <w:b/>
          <w:color w:val="000000"/>
          <w:sz w:val="14"/>
          <w:szCs w:val="14"/>
        </w:rPr>
        <w:t>3</w:t>
      </w:r>
      <w:r w:rsidR="00325173" w:rsidRPr="008A0775">
        <w:rPr>
          <w:b/>
          <w:color w:val="000000"/>
          <w:sz w:val="14"/>
          <w:szCs w:val="14"/>
        </w:rPr>
        <w:t>3</w:t>
      </w:r>
      <w:r w:rsidRPr="00270EC1">
        <w:rPr>
          <w:b/>
          <w:color w:val="000000"/>
          <w:sz w:val="14"/>
          <w:szCs w:val="14"/>
        </w:rPr>
        <w:t>/22 от 07.09.2022г.</w:t>
      </w:r>
    </w:p>
    <w:p w:rsidR="000362FA" w:rsidRPr="00270EC1" w:rsidRDefault="00252999" w:rsidP="000362FA">
      <w:pPr>
        <w:pStyle w:val="a5"/>
        <w:tabs>
          <w:tab w:val="left" w:pos="7960"/>
          <w:tab w:val="left" w:pos="8200"/>
        </w:tabs>
        <w:jc w:val="right"/>
        <w:rPr>
          <w:color w:val="000000"/>
          <w:sz w:val="14"/>
          <w:szCs w:val="14"/>
        </w:rPr>
      </w:pPr>
      <w:r>
        <w:rPr>
          <w:b/>
          <w:color w:val="000000"/>
          <w:sz w:val="14"/>
          <w:szCs w:val="14"/>
        </w:rPr>
        <w:t>Вводится в действие с 1</w:t>
      </w:r>
      <w:r w:rsidR="000362FA" w:rsidRPr="00270EC1">
        <w:rPr>
          <w:b/>
          <w:color w:val="000000"/>
          <w:sz w:val="14"/>
          <w:szCs w:val="14"/>
        </w:rPr>
        <w:t>9.09.2022г</w:t>
      </w:r>
      <w:r w:rsidR="000362FA" w:rsidRPr="00270EC1">
        <w:rPr>
          <w:color w:val="000000"/>
          <w:sz w:val="14"/>
          <w:szCs w:val="14"/>
        </w:rPr>
        <w:t xml:space="preserve">. </w:t>
      </w:r>
    </w:p>
    <w:p w:rsidR="00325173" w:rsidRPr="008A0775" w:rsidRDefault="00325173" w:rsidP="00FD012B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7D7AC7" w:rsidRPr="00902F74" w:rsidRDefault="007D7AC7" w:rsidP="00FD012B">
      <w:pPr>
        <w:pStyle w:val="Default"/>
        <w:jc w:val="center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>СОГЛАШЕНИЕ</w:t>
      </w:r>
    </w:p>
    <w:p w:rsidR="007D7AC7" w:rsidRPr="00902F74" w:rsidRDefault="007D7AC7" w:rsidP="00FD012B">
      <w:pPr>
        <w:pStyle w:val="Default"/>
        <w:jc w:val="center"/>
        <w:rPr>
          <w:rFonts w:ascii="Times New Roman" w:hAnsi="Times New Roman" w:cs="Times New Roman"/>
          <w:b/>
          <w:bCs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>ОБ ИСПОЛЬЗ</w:t>
      </w:r>
      <w:r w:rsidR="007C7A91" w:rsidRPr="00902F74">
        <w:rPr>
          <w:rFonts w:ascii="Times New Roman" w:hAnsi="Times New Roman" w:cs="Times New Roman"/>
          <w:b/>
          <w:bCs/>
          <w:sz w:val="20"/>
        </w:rPr>
        <w:t>ОВАНИИ ЭЛЕКТРОННОЙ</w:t>
      </w:r>
      <w:r w:rsidRPr="00902F74">
        <w:rPr>
          <w:rFonts w:ascii="Times New Roman" w:hAnsi="Times New Roman" w:cs="Times New Roman"/>
          <w:b/>
          <w:bCs/>
          <w:sz w:val="20"/>
        </w:rPr>
        <w:t xml:space="preserve"> ПОДПИСИ И ЭЛЕКТРОННОГО ДОКУМЕНТООБОРОТА</w:t>
      </w:r>
    </w:p>
    <w:p w:rsidR="00CC07B3" w:rsidRPr="00902F74" w:rsidRDefault="00CC07B3" w:rsidP="005618DE">
      <w:pPr>
        <w:pStyle w:val="Default"/>
        <w:ind w:firstLine="426"/>
        <w:jc w:val="both"/>
        <w:rPr>
          <w:rFonts w:ascii="Times New Roman" w:hAnsi="Times New Roman" w:cs="Times New Roman"/>
          <w:sz w:val="20"/>
        </w:rPr>
      </w:pPr>
    </w:p>
    <w:p w:rsidR="00CC07B3" w:rsidRPr="00902F74" w:rsidRDefault="00CC07B3" w:rsidP="00352636">
      <w:pPr>
        <w:pStyle w:val="ad"/>
        <w:spacing w:after="0"/>
        <w:ind w:firstLine="709"/>
        <w:jc w:val="both"/>
        <w:rPr>
          <w:rFonts w:ascii="Times New Roman" w:hAnsi="Times New Roman"/>
          <w:sz w:val="20"/>
        </w:rPr>
      </w:pPr>
      <w:r w:rsidRPr="00902F74">
        <w:rPr>
          <w:rFonts w:ascii="Times New Roman" w:hAnsi="Times New Roman"/>
          <w:color w:val="000000"/>
          <w:sz w:val="20"/>
        </w:rPr>
        <w:t>«Зираат Банк (Москва)» (акционерное общество), именуемый в дальнейшем «Банк</w:t>
      </w:r>
      <w:r w:rsidRPr="00902F74">
        <w:rPr>
          <w:rFonts w:ascii="Times New Roman" w:hAnsi="Times New Roman"/>
          <w:b/>
          <w:bCs/>
          <w:color w:val="000000"/>
          <w:sz w:val="20"/>
        </w:rPr>
        <w:t>»</w:t>
      </w:r>
      <w:r w:rsidRPr="00902F74">
        <w:rPr>
          <w:rFonts w:ascii="Times New Roman" w:hAnsi="Times New Roman"/>
          <w:color w:val="000000"/>
          <w:sz w:val="20"/>
        </w:rPr>
        <w:t>, в лице</w:t>
      </w:r>
      <w:r w:rsidRPr="00902F74">
        <w:rPr>
          <w:rFonts w:ascii="Times New Roman" w:hAnsi="Times New Roman"/>
          <w:sz w:val="20"/>
        </w:rPr>
        <w:t xml:space="preserve"> ___________</w:t>
      </w:r>
      <w:r w:rsidR="001C5879" w:rsidRPr="00902F74">
        <w:rPr>
          <w:rFonts w:ascii="Times New Roman" w:hAnsi="Times New Roman"/>
          <w:sz w:val="20"/>
        </w:rPr>
        <w:t>_________________________________________________</w:t>
      </w:r>
      <w:r w:rsidR="00902F74">
        <w:rPr>
          <w:rFonts w:ascii="Times New Roman" w:hAnsi="Times New Roman"/>
          <w:sz w:val="20"/>
        </w:rPr>
        <w:t>___________</w:t>
      </w:r>
      <w:r w:rsidR="001C5879" w:rsidRPr="00902F74">
        <w:rPr>
          <w:rFonts w:ascii="Times New Roman" w:hAnsi="Times New Roman"/>
          <w:sz w:val="20"/>
        </w:rPr>
        <w:t>___________</w:t>
      </w:r>
      <w:r w:rsidR="00352636" w:rsidRPr="00902F74">
        <w:rPr>
          <w:rFonts w:ascii="Times New Roman" w:hAnsi="Times New Roman"/>
          <w:sz w:val="20"/>
        </w:rPr>
        <w:t>_________________</w:t>
      </w:r>
      <w:r w:rsidR="001C5879" w:rsidRPr="00902F74">
        <w:rPr>
          <w:rFonts w:ascii="Times New Roman" w:hAnsi="Times New Roman"/>
          <w:sz w:val="20"/>
        </w:rPr>
        <w:t>__</w:t>
      </w:r>
      <w:r w:rsidR="00667BDF" w:rsidRPr="00902F74">
        <w:rPr>
          <w:rFonts w:ascii="Times New Roman" w:hAnsi="Times New Roman"/>
          <w:sz w:val="20"/>
        </w:rPr>
        <w:t>,</w:t>
      </w:r>
      <w:r w:rsidR="001C5879" w:rsidRPr="00902F74">
        <w:rPr>
          <w:rFonts w:ascii="Times New Roman" w:hAnsi="Times New Roman"/>
          <w:sz w:val="20"/>
        </w:rPr>
        <w:t xml:space="preserve"> </w:t>
      </w:r>
      <w:r w:rsidR="00667BDF" w:rsidRPr="00902F74">
        <w:rPr>
          <w:rFonts w:ascii="Times New Roman" w:hAnsi="Times New Roman"/>
          <w:sz w:val="20"/>
        </w:rPr>
        <w:t xml:space="preserve">действующего </w:t>
      </w:r>
      <w:r w:rsidRPr="00902F74">
        <w:rPr>
          <w:rFonts w:ascii="Times New Roman" w:hAnsi="Times New Roman"/>
          <w:sz w:val="20"/>
        </w:rPr>
        <w:t>на основании _______</w:t>
      </w:r>
      <w:r w:rsidR="001C5879" w:rsidRPr="00902F74">
        <w:rPr>
          <w:rFonts w:ascii="Times New Roman" w:hAnsi="Times New Roman"/>
          <w:sz w:val="20"/>
        </w:rPr>
        <w:t>________</w:t>
      </w:r>
      <w:r w:rsidRPr="00902F74">
        <w:rPr>
          <w:rFonts w:ascii="Times New Roman" w:hAnsi="Times New Roman"/>
          <w:sz w:val="20"/>
        </w:rPr>
        <w:t>_</w:t>
      </w:r>
      <w:r w:rsidR="001C5879" w:rsidRPr="00902F74">
        <w:rPr>
          <w:rFonts w:ascii="Times New Roman" w:hAnsi="Times New Roman"/>
          <w:sz w:val="20"/>
        </w:rPr>
        <w:t>____________________________</w:t>
      </w:r>
      <w:r w:rsidR="00352636" w:rsidRPr="00902F74">
        <w:rPr>
          <w:rFonts w:ascii="Times New Roman" w:hAnsi="Times New Roman"/>
          <w:sz w:val="20"/>
        </w:rPr>
        <w:t>__</w:t>
      </w:r>
      <w:r w:rsidR="001C5879" w:rsidRPr="00902F74">
        <w:rPr>
          <w:rFonts w:ascii="Times New Roman" w:hAnsi="Times New Roman"/>
          <w:sz w:val="20"/>
        </w:rPr>
        <w:t>_______________</w:t>
      </w:r>
      <w:r w:rsidR="001A00A6" w:rsidRPr="00902F74">
        <w:rPr>
          <w:rFonts w:ascii="Times New Roman" w:hAnsi="Times New Roman"/>
          <w:sz w:val="20"/>
        </w:rPr>
        <w:t>, с одной стороны,</w:t>
      </w:r>
      <w:r w:rsidRPr="00902F74">
        <w:rPr>
          <w:rFonts w:ascii="Times New Roman" w:hAnsi="Times New Roman"/>
          <w:b/>
          <w:sz w:val="20"/>
        </w:rPr>
        <w:t xml:space="preserve"> </w:t>
      </w:r>
      <w:r w:rsidR="00352636" w:rsidRPr="00902F74">
        <w:rPr>
          <w:rFonts w:ascii="Times New Roman" w:hAnsi="Times New Roman"/>
          <w:sz w:val="20"/>
        </w:rPr>
        <w:t xml:space="preserve">и </w:t>
      </w:r>
      <w:sdt>
        <w:sdtPr>
          <w:rPr>
            <w:rFonts w:ascii="Times New Roman" w:hAnsi="Times New Roman"/>
            <w:sz w:val="20"/>
          </w:rPr>
          <w:id w:val="-1744484244"/>
          <w:placeholder>
            <w:docPart w:val="DefaultPlaceholder_1081868574"/>
          </w:placeholder>
        </w:sdtPr>
        <w:sdtEndPr/>
        <w:sdtContent>
          <w:r w:rsidR="00352636" w:rsidRPr="00902F74">
            <w:rPr>
              <w:rFonts w:ascii="Times New Roman" w:hAnsi="Times New Roman"/>
              <w:sz w:val="20"/>
            </w:rPr>
            <w:t>_</w:t>
          </w:r>
          <w:r w:rsidR="00902F74" w:rsidRPr="00902F74">
            <w:rPr>
              <w:rFonts w:ascii="Times New Roman" w:hAnsi="Times New Roman"/>
              <w:sz w:val="20"/>
            </w:rPr>
            <w:t>_________</w:t>
          </w:r>
          <w:r w:rsidR="00352636" w:rsidRPr="00902F74">
            <w:rPr>
              <w:rFonts w:ascii="Times New Roman" w:hAnsi="Times New Roman"/>
              <w:sz w:val="20"/>
            </w:rPr>
            <w:t>_______________________________________________________</w:t>
          </w:r>
        </w:sdtContent>
      </w:sdt>
      <w:r w:rsidR="00352636" w:rsidRPr="00902F74">
        <w:rPr>
          <w:rFonts w:ascii="Times New Roman" w:hAnsi="Times New Roman"/>
          <w:sz w:val="20"/>
        </w:rPr>
        <w:t>_</w:t>
      </w:r>
      <w:r w:rsidRPr="00902F74">
        <w:rPr>
          <w:rFonts w:ascii="Times New Roman" w:hAnsi="Times New Roman"/>
          <w:sz w:val="20"/>
        </w:rPr>
        <w:t xml:space="preserve">, именуемый в дальнейшем «Клиент», в лице </w:t>
      </w:r>
      <w:sdt>
        <w:sdtPr>
          <w:rPr>
            <w:rFonts w:ascii="Times New Roman" w:hAnsi="Times New Roman"/>
            <w:sz w:val="20"/>
          </w:rPr>
          <w:id w:val="-599953884"/>
          <w:placeholder>
            <w:docPart w:val="DefaultPlaceholder_1081868574"/>
          </w:placeholder>
        </w:sdtPr>
        <w:sdtEndPr/>
        <w:sdtContent>
          <w:r w:rsidRPr="00902F74">
            <w:rPr>
              <w:rFonts w:ascii="Times New Roman" w:hAnsi="Times New Roman"/>
              <w:sz w:val="20"/>
            </w:rPr>
            <w:t>____</w:t>
          </w:r>
          <w:r w:rsidR="00352636" w:rsidRPr="00902F74">
            <w:rPr>
              <w:rFonts w:ascii="Times New Roman" w:hAnsi="Times New Roman"/>
              <w:sz w:val="20"/>
            </w:rPr>
            <w:t>__________________________________________________________</w:t>
          </w:r>
          <w:r w:rsidRPr="00902F74">
            <w:rPr>
              <w:rFonts w:ascii="Times New Roman" w:hAnsi="Times New Roman"/>
              <w:sz w:val="20"/>
            </w:rPr>
            <w:t>___</w:t>
          </w:r>
        </w:sdtContent>
      </w:sdt>
      <w:r w:rsidRPr="00902F74">
        <w:rPr>
          <w:rFonts w:ascii="Times New Roman" w:hAnsi="Times New Roman"/>
          <w:sz w:val="20"/>
        </w:rPr>
        <w:t xml:space="preserve">, действующего  на основании </w:t>
      </w:r>
      <w:sdt>
        <w:sdtPr>
          <w:rPr>
            <w:rFonts w:ascii="Times New Roman" w:hAnsi="Times New Roman"/>
            <w:sz w:val="20"/>
          </w:rPr>
          <w:id w:val="-1371300846"/>
          <w:placeholder>
            <w:docPart w:val="DefaultPlaceholder_1081868574"/>
          </w:placeholder>
        </w:sdtPr>
        <w:sdtEndPr/>
        <w:sdtContent>
          <w:r w:rsidRPr="00902F74">
            <w:rPr>
              <w:rFonts w:ascii="Times New Roman" w:hAnsi="Times New Roman"/>
              <w:sz w:val="20"/>
            </w:rPr>
            <w:t>_______</w:t>
          </w:r>
          <w:r w:rsidR="00352636" w:rsidRPr="00902F74">
            <w:rPr>
              <w:rFonts w:ascii="Times New Roman" w:hAnsi="Times New Roman"/>
              <w:sz w:val="20"/>
            </w:rPr>
            <w:t>____________________________</w:t>
          </w:r>
          <w:r w:rsidRPr="00902F74">
            <w:rPr>
              <w:rFonts w:ascii="Times New Roman" w:hAnsi="Times New Roman"/>
              <w:sz w:val="20"/>
            </w:rPr>
            <w:t>_______</w:t>
          </w:r>
        </w:sdtContent>
      </w:sdt>
      <w:r w:rsidRPr="00902F74">
        <w:rPr>
          <w:rFonts w:ascii="Times New Roman" w:hAnsi="Times New Roman"/>
          <w:sz w:val="20"/>
        </w:rPr>
        <w:t xml:space="preserve">, с другой стороны, при совместном упоминании именуемые в </w:t>
      </w:r>
      <w:r w:rsidRPr="00902F74">
        <w:rPr>
          <w:rFonts w:ascii="Times New Roman" w:hAnsi="Times New Roman"/>
          <w:sz w:val="20"/>
        </w:rPr>
        <w:lastRenderedPageBreak/>
        <w:t xml:space="preserve">дальнейшем «Стороны» заключили настоящее Соглашение об использовании электронной подписи и электронного документооборота (далее – </w:t>
      </w:r>
      <w:r w:rsidRPr="00902F74">
        <w:rPr>
          <w:rFonts w:ascii="Times New Roman" w:hAnsi="Times New Roman"/>
          <w:b/>
          <w:bCs/>
          <w:sz w:val="20"/>
        </w:rPr>
        <w:t>Соглашение</w:t>
      </w:r>
      <w:r w:rsidRPr="00902F74">
        <w:rPr>
          <w:rFonts w:ascii="Times New Roman" w:hAnsi="Times New Roman"/>
          <w:sz w:val="20"/>
        </w:rPr>
        <w:t xml:space="preserve">) на нижеуказанных </w:t>
      </w:r>
      <w:r w:rsidR="00667BDF" w:rsidRPr="00902F74">
        <w:rPr>
          <w:rFonts w:ascii="Times New Roman" w:hAnsi="Times New Roman"/>
          <w:sz w:val="20"/>
        </w:rPr>
        <w:t xml:space="preserve"> </w:t>
      </w:r>
      <w:r w:rsidRPr="00902F74">
        <w:rPr>
          <w:rFonts w:ascii="Times New Roman" w:hAnsi="Times New Roman"/>
          <w:sz w:val="20"/>
        </w:rPr>
        <w:t>условиях:</w:t>
      </w:r>
    </w:p>
    <w:p w:rsidR="00CC07B3" w:rsidRPr="00902F74" w:rsidRDefault="00CC07B3" w:rsidP="005618DE">
      <w:pPr>
        <w:pStyle w:val="Default"/>
        <w:ind w:firstLine="426"/>
        <w:jc w:val="both"/>
        <w:rPr>
          <w:rFonts w:ascii="Times New Roman" w:hAnsi="Times New Roman" w:cs="Times New Roman"/>
          <w:sz w:val="20"/>
        </w:rPr>
      </w:pPr>
    </w:p>
    <w:p w:rsidR="007D7AC7" w:rsidRPr="00902F74" w:rsidRDefault="007D7AC7" w:rsidP="00270EC1">
      <w:pPr>
        <w:pStyle w:val="Default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  <w:sz w:val="20"/>
          <w:lang w:val="en-US"/>
        </w:rPr>
      </w:pPr>
      <w:r w:rsidRPr="00902F74">
        <w:rPr>
          <w:rFonts w:ascii="Times New Roman" w:hAnsi="Times New Roman" w:cs="Times New Roman"/>
          <w:b/>
          <w:bCs/>
          <w:sz w:val="20"/>
        </w:rPr>
        <w:t>ОБЩИЕ ПОЛОЖЕНИЯ</w:t>
      </w:r>
    </w:p>
    <w:p w:rsidR="00270EC1" w:rsidRPr="00902F74" w:rsidRDefault="00270EC1" w:rsidP="00270EC1">
      <w:pPr>
        <w:pStyle w:val="Default"/>
        <w:ind w:left="720"/>
        <w:rPr>
          <w:rFonts w:ascii="Times New Roman" w:hAnsi="Times New Roman" w:cs="Times New Roman"/>
          <w:b/>
          <w:bCs/>
          <w:sz w:val="20"/>
          <w:lang w:val="en-US"/>
        </w:rPr>
      </w:pPr>
    </w:p>
    <w:p w:rsidR="007D7AC7" w:rsidRPr="00902F74" w:rsidRDefault="007D7AC7" w:rsidP="00325173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sz w:val="20"/>
        </w:rPr>
        <w:t>1.1.</w:t>
      </w:r>
      <w:r w:rsidRPr="00902F74">
        <w:rPr>
          <w:rFonts w:ascii="Times New Roman" w:hAnsi="Times New Roman" w:cs="Times New Roman"/>
          <w:sz w:val="20"/>
        </w:rPr>
        <w:t xml:space="preserve"> В целях </w:t>
      </w:r>
      <w:r w:rsidR="005618DE" w:rsidRPr="00902F74">
        <w:rPr>
          <w:rFonts w:ascii="Times New Roman" w:hAnsi="Times New Roman" w:cs="Times New Roman"/>
          <w:sz w:val="20"/>
        </w:rPr>
        <w:t xml:space="preserve">обмена информацией и документами, </w:t>
      </w:r>
      <w:r w:rsidRPr="00902F74">
        <w:rPr>
          <w:rFonts w:ascii="Times New Roman" w:hAnsi="Times New Roman" w:cs="Times New Roman"/>
          <w:sz w:val="20"/>
        </w:rPr>
        <w:t xml:space="preserve">подписания между Банком и Клиентом (далее вместе именуются </w:t>
      </w:r>
      <w:r w:rsidRPr="00902F74">
        <w:rPr>
          <w:rFonts w:ascii="Times New Roman" w:hAnsi="Times New Roman" w:cs="Times New Roman"/>
          <w:b/>
          <w:bCs/>
          <w:sz w:val="20"/>
        </w:rPr>
        <w:t>Стороны</w:t>
      </w:r>
      <w:r w:rsidRPr="00902F74">
        <w:rPr>
          <w:rFonts w:ascii="Times New Roman" w:hAnsi="Times New Roman" w:cs="Times New Roman"/>
          <w:sz w:val="20"/>
        </w:rPr>
        <w:t xml:space="preserve">) документов, и их представления в Банк с использованием </w:t>
      </w:r>
      <w:r w:rsidR="00810A1F" w:rsidRPr="00902F74">
        <w:rPr>
          <w:rFonts w:ascii="Times New Roman" w:hAnsi="Times New Roman" w:cs="Times New Roman"/>
          <w:sz w:val="20"/>
        </w:rPr>
        <w:t xml:space="preserve">Системы </w:t>
      </w:r>
      <w:r w:rsidRPr="00902F74">
        <w:rPr>
          <w:rFonts w:ascii="Times New Roman" w:hAnsi="Times New Roman" w:cs="Times New Roman"/>
          <w:sz w:val="20"/>
        </w:rPr>
        <w:t xml:space="preserve"> Дистанционного банковского обслуживания </w:t>
      </w:r>
      <w:r w:rsidR="00CA02CB" w:rsidRPr="00902F74">
        <w:rPr>
          <w:rFonts w:ascii="Times New Roman" w:hAnsi="Times New Roman" w:cs="Times New Roman"/>
          <w:sz w:val="20"/>
        </w:rPr>
        <w:t xml:space="preserve"> «</w:t>
      </w:r>
      <w:r w:rsidR="00CA02CB" w:rsidRPr="00902F74">
        <w:rPr>
          <w:rFonts w:ascii="Times New Roman" w:hAnsi="Times New Roman" w:cs="Times New Roman"/>
          <w:sz w:val="20"/>
          <w:lang w:val="en-US"/>
        </w:rPr>
        <w:t>Faktura</w:t>
      </w:r>
      <w:r w:rsidR="00CA02CB" w:rsidRPr="00902F74">
        <w:rPr>
          <w:rFonts w:ascii="Times New Roman" w:hAnsi="Times New Roman" w:cs="Times New Roman"/>
          <w:sz w:val="20"/>
        </w:rPr>
        <w:t>.</w:t>
      </w:r>
      <w:r w:rsidR="00CA02CB" w:rsidRPr="00902F74">
        <w:rPr>
          <w:rFonts w:ascii="Times New Roman" w:hAnsi="Times New Roman" w:cs="Times New Roman"/>
          <w:sz w:val="20"/>
          <w:lang w:val="en-US"/>
        </w:rPr>
        <w:t>ru</w:t>
      </w:r>
      <w:r w:rsidR="006B718D" w:rsidRPr="00902F74">
        <w:rPr>
          <w:rFonts w:ascii="Times New Roman" w:hAnsi="Times New Roman" w:cs="Times New Roman"/>
          <w:sz w:val="20"/>
        </w:rPr>
        <w:t>»</w:t>
      </w:r>
      <w:r w:rsidR="00810A1F" w:rsidRPr="00902F74">
        <w:rPr>
          <w:rFonts w:ascii="Times New Roman" w:hAnsi="Times New Roman" w:cs="Times New Roman"/>
          <w:sz w:val="20"/>
        </w:rPr>
        <w:t xml:space="preserve"> </w:t>
      </w:r>
      <w:r w:rsidRPr="00902F74">
        <w:rPr>
          <w:rFonts w:ascii="Times New Roman" w:hAnsi="Times New Roman" w:cs="Times New Roman"/>
          <w:sz w:val="20"/>
        </w:rPr>
        <w:t xml:space="preserve"> (далее – </w:t>
      </w:r>
      <w:r w:rsidR="00810A1F" w:rsidRPr="00902F74">
        <w:rPr>
          <w:rFonts w:ascii="Times New Roman" w:hAnsi="Times New Roman" w:cs="Times New Roman"/>
          <w:b/>
          <w:bCs/>
          <w:sz w:val="20"/>
        </w:rPr>
        <w:t xml:space="preserve">Система </w:t>
      </w:r>
      <w:r w:rsidRPr="00902F74">
        <w:rPr>
          <w:rFonts w:ascii="Times New Roman" w:hAnsi="Times New Roman" w:cs="Times New Roman"/>
          <w:b/>
          <w:bCs/>
          <w:sz w:val="20"/>
        </w:rPr>
        <w:t xml:space="preserve"> ДБО</w:t>
      </w:r>
      <w:r w:rsidRPr="00902F74">
        <w:rPr>
          <w:rFonts w:ascii="Times New Roman" w:hAnsi="Times New Roman" w:cs="Times New Roman"/>
          <w:sz w:val="20"/>
        </w:rPr>
        <w:t>)</w:t>
      </w:r>
      <w:r w:rsidR="00945070" w:rsidRPr="00902F74">
        <w:rPr>
          <w:rFonts w:ascii="Times New Roman" w:hAnsi="Times New Roman" w:cs="Times New Roman"/>
          <w:sz w:val="20"/>
        </w:rPr>
        <w:t xml:space="preserve">  настоящим Соглашением Стороны определили порядок </w:t>
      </w:r>
      <w:r w:rsidRPr="00902F74">
        <w:rPr>
          <w:rFonts w:ascii="Times New Roman" w:hAnsi="Times New Roman" w:cs="Times New Roman"/>
          <w:sz w:val="20"/>
        </w:rPr>
        <w:t xml:space="preserve">дальнейшего использования в правоотношениях Банка и Клиента </w:t>
      </w:r>
      <w:r w:rsidR="00810A1F" w:rsidRPr="00902F74">
        <w:rPr>
          <w:rFonts w:ascii="Times New Roman" w:hAnsi="Times New Roman" w:cs="Times New Roman"/>
          <w:sz w:val="20"/>
        </w:rPr>
        <w:t xml:space="preserve">электронной </w:t>
      </w:r>
      <w:r w:rsidRPr="00902F74">
        <w:rPr>
          <w:rFonts w:ascii="Times New Roman" w:hAnsi="Times New Roman" w:cs="Times New Roman"/>
          <w:sz w:val="20"/>
        </w:rPr>
        <w:t xml:space="preserve">подписи (далее – </w:t>
      </w:r>
      <w:r w:rsidR="00810A1F" w:rsidRPr="00902F74">
        <w:rPr>
          <w:rFonts w:ascii="Times New Roman" w:hAnsi="Times New Roman" w:cs="Times New Roman"/>
          <w:b/>
          <w:bCs/>
          <w:sz w:val="20"/>
        </w:rPr>
        <w:t>Э</w:t>
      </w:r>
      <w:r w:rsidRPr="00902F74">
        <w:rPr>
          <w:rFonts w:ascii="Times New Roman" w:hAnsi="Times New Roman" w:cs="Times New Roman"/>
          <w:b/>
          <w:bCs/>
          <w:sz w:val="20"/>
        </w:rPr>
        <w:t>П)</w:t>
      </w:r>
      <w:r w:rsidRPr="00902F74">
        <w:rPr>
          <w:rFonts w:ascii="Times New Roman" w:hAnsi="Times New Roman" w:cs="Times New Roman"/>
          <w:sz w:val="20"/>
        </w:rPr>
        <w:t xml:space="preserve">, </w:t>
      </w:r>
      <w:r w:rsidR="00CC07B3" w:rsidRPr="00902F74">
        <w:rPr>
          <w:rFonts w:ascii="Times New Roman" w:hAnsi="Times New Roman" w:cs="Times New Roman"/>
          <w:sz w:val="20"/>
        </w:rPr>
        <w:t xml:space="preserve">при исполнении обязательств </w:t>
      </w:r>
      <w:r w:rsidR="00945070" w:rsidRPr="00902F74">
        <w:rPr>
          <w:rFonts w:ascii="Times New Roman" w:hAnsi="Times New Roman" w:cs="Times New Roman"/>
          <w:sz w:val="20"/>
        </w:rPr>
        <w:t xml:space="preserve">Сторонами, вытекающих из </w:t>
      </w:r>
      <w:r w:rsidR="00810A1F" w:rsidRPr="00902F74">
        <w:rPr>
          <w:rFonts w:ascii="Times New Roman" w:hAnsi="Times New Roman" w:cs="Times New Roman"/>
          <w:sz w:val="20"/>
        </w:rPr>
        <w:t>любых Договоров, заключенных между Клиенто</w:t>
      </w:r>
      <w:r w:rsidR="00945070" w:rsidRPr="00902F74">
        <w:rPr>
          <w:rFonts w:ascii="Times New Roman" w:hAnsi="Times New Roman" w:cs="Times New Roman"/>
          <w:sz w:val="20"/>
        </w:rPr>
        <w:t>м</w:t>
      </w:r>
      <w:r w:rsidR="00810A1F" w:rsidRPr="00902F74">
        <w:rPr>
          <w:rFonts w:ascii="Times New Roman" w:hAnsi="Times New Roman" w:cs="Times New Roman"/>
          <w:sz w:val="20"/>
        </w:rPr>
        <w:t xml:space="preserve"> и Банком </w:t>
      </w:r>
      <w:r w:rsidRPr="00902F74">
        <w:rPr>
          <w:rFonts w:ascii="Times New Roman" w:hAnsi="Times New Roman" w:cs="Times New Roman"/>
          <w:sz w:val="20"/>
        </w:rPr>
        <w:t xml:space="preserve">(далее – </w:t>
      </w:r>
      <w:r w:rsidR="00810A1F" w:rsidRPr="00902F74">
        <w:rPr>
          <w:rFonts w:ascii="Times New Roman" w:hAnsi="Times New Roman" w:cs="Times New Roman"/>
          <w:b/>
          <w:sz w:val="20"/>
        </w:rPr>
        <w:t>Договоры Банка</w:t>
      </w:r>
      <w:r w:rsidRPr="00902F74">
        <w:rPr>
          <w:rFonts w:ascii="Times New Roman" w:hAnsi="Times New Roman" w:cs="Times New Roman"/>
          <w:sz w:val="20"/>
        </w:rPr>
        <w:t>)</w:t>
      </w:r>
      <w:r w:rsidR="00945070" w:rsidRPr="00902F74">
        <w:rPr>
          <w:rFonts w:ascii="Times New Roman" w:hAnsi="Times New Roman" w:cs="Times New Roman"/>
          <w:sz w:val="20"/>
        </w:rPr>
        <w:t>. В</w:t>
      </w:r>
      <w:r w:rsidRPr="00902F74">
        <w:rPr>
          <w:rFonts w:ascii="Times New Roman" w:hAnsi="Times New Roman" w:cs="Times New Roman"/>
          <w:sz w:val="20"/>
        </w:rPr>
        <w:t xml:space="preserve"> качестве </w:t>
      </w:r>
      <w:r w:rsidR="0008378B" w:rsidRPr="00902F74">
        <w:rPr>
          <w:rFonts w:ascii="Times New Roman" w:hAnsi="Times New Roman" w:cs="Times New Roman"/>
          <w:sz w:val="20"/>
        </w:rPr>
        <w:t xml:space="preserve">собственноручной </w:t>
      </w:r>
      <w:r w:rsidRPr="00902F74">
        <w:rPr>
          <w:rFonts w:ascii="Times New Roman" w:hAnsi="Times New Roman" w:cs="Times New Roman"/>
          <w:sz w:val="20"/>
        </w:rPr>
        <w:t xml:space="preserve">подписи Клиента и </w:t>
      </w:r>
      <w:r w:rsidR="0008378B" w:rsidRPr="00902F74">
        <w:rPr>
          <w:rFonts w:ascii="Times New Roman" w:hAnsi="Times New Roman" w:cs="Times New Roman"/>
          <w:sz w:val="20"/>
        </w:rPr>
        <w:t>собственноручной</w:t>
      </w:r>
      <w:r w:rsidRPr="00902F74">
        <w:rPr>
          <w:rFonts w:ascii="Times New Roman" w:hAnsi="Times New Roman" w:cs="Times New Roman"/>
          <w:sz w:val="20"/>
        </w:rPr>
        <w:t xml:space="preserve"> подписи уполномоченных работников от имени Банка, а также обмена с Банком документами, сведениями в электронном виде посредством </w:t>
      </w:r>
      <w:r w:rsidR="00810A1F" w:rsidRPr="00902F74">
        <w:rPr>
          <w:rFonts w:ascii="Times New Roman" w:hAnsi="Times New Roman" w:cs="Times New Roman"/>
          <w:sz w:val="20"/>
        </w:rPr>
        <w:t>Системы</w:t>
      </w:r>
      <w:r w:rsidRPr="00902F74">
        <w:rPr>
          <w:rFonts w:ascii="Times New Roman" w:hAnsi="Times New Roman" w:cs="Times New Roman"/>
          <w:sz w:val="20"/>
        </w:rPr>
        <w:t xml:space="preserve"> ДБО, с учетом условий, изложенных в</w:t>
      </w:r>
      <w:r w:rsidR="003568B4" w:rsidRPr="00902F74">
        <w:rPr>
          <w:rFonts w:ascii="Times New Roman" w:hAnsi="Times New Roman" w:cs="Times New Roman"/>
          <w:sz w:val="20"/>
        </w:rPr>
        <w:t xml:space="preserve"> Договоре ДБО</w:t>
      </w:r>
      <w:r w:rsidRPr="00902F74">
        <w:rPr>
          <w:rFonts w:ascii="Times New Roman" w:hAnsi="Times New Roman" w:cs="Times New Roman"/>
          <w:sz w:val="20"/>
        </w:rPr>
        <w:t xml:space="preserve">, руководствуясь п.2 ст.160 Гражданского кодекса РФ, ст. 6 ФЗ от 06.04.2011 № 63-ФЗ «Об электронной подписи», ст. 11 ФЗ от 27.07.2006 № 149-ФЗ «Об информации, информационных технологиях и о защите информации», </w:t>
      </w:r>
      <w:r w:rsidR="00945070" w:rsidRPr="00902F74">
        <w:rPr>
          <w:rFonts w:ascii="Times New Roman" w:hAnsi="Times New Roman" w:cs="Times New Roman"/>
          <w:sz w:val="20"/>
        </w:rPr>
        <w:t xml:space="preserve">Стороны </w:t>
      </w:r>
      <w:r w:rsidRPr="00902F74">
        <w:rPr>
          <w:rFonts w:ascii="Times New Roman" w:hAnsi="Times New Roman" w:cs="Times New Roman"/>
          <w:sz w:val="20"/>
        </w:rPr>
        <w:t xml:space="preserve">договорились </w:t>
      </w:r>
      <w:r w:rsidRPr="00902F74">
        <w:rPr>
          <w:rFonts w:ascii="Times New Roman" w:hAnsi="Times New Roman" w:cs="Times New Roman"/>
          <w:sz w:val="20"/>
        </w:rPr>
        <w:lastRenderedPageBreak/>
        <w:t xml:space="preserve">об использовании через </w:t>
      </w:r>
      <w:r w:rsidR="002A7589" w:rsidRPr="00902F74">
        <w:rPr>
          <w:rFonts w:ascii="Times New Roman" w:hAnsi="Times New Roman" w:cs="Times New Roman"/>
          <w:sz w:val="20"/>
        </w:rPr>
        <w:t>Систему</w:t>
      </w:r>
      <w:r w:rsidRPr="00902F74">
        <w:rPr>
          <w:rFonts w:ascii="Times New Roman" w:hAnsi="Times New Roman" w:cs="Times New Roman"/>
          <w:sz w:val="20"/>
        </w:rPr>
        <w:t xml:space="preserve"> ДБО </w:t>
      </w:r>
      <w:r w:rsidR="003568B4" w:rsidRPr="00902F74">
        <w:rPr>
          <w:rFonts w:ascii="Times New Roman" w:hAnsi="Times New Roman" w:cs="Times New Roman"/>
          <w:sz w:val="20"/>
        </w:rPr>
        <w:t xml:space="preserve">электронной </w:t>
      </w:r>
      <w:r w:rsidR="00945070" w:rsidRPr="00902F74">
        <w:rPr>
          <w:rFonts w:ascii="Times New Roman" w:hAnsi="Times New Roman" w:cs="Times New Roman"/>
          <w:sz w:val="20"/>
        </w:rPr>
        <w:t xml:space="preserve">подписи </w:t>
      </w:r>
      <w:r w:rsidRPr="00902F74">
        <w:rPr>
          <w:rFonts w:ascii="Times New Roman" w:hAnsi="Times New Roman" w:cs="Times New Roman"/>
          <w:sz w:val="20"/>
        </w:rPr>
        <w:t>Сторон и электронном документообороте при подписании и обмене электронными документами, сведениями, связанными с заключением, исполнением, изменением, прекращением Договоров</w:t>
      </w:r>
      <w:r w:rsidR="002A7589" w:rsidRPr="00902F74">
        <w:rPr>
          <w:rFonts w:ascii="Times New Roman" w:hAnsi="Times New Roman" w:cs="Times New Roman"/>
          <w:sz w:val="20"/>
        </w:rPr>
        <w:t xml:space="preserve"> Банка и сопутствующих к ним документов</w:t>
      </w:r>
      <w:r w:rsidRPr="00902F74">
        <w:rPr>
          <w:rFonts w:ascii="Times New Roman" w:hAnsi="Times New Roman" w:cs="Times New Roman"/>
          <w:sz w:val="20"/>
        </w:rPr>
        <w:t xml:space="preserve">. </w:t>
      </w:r>
    </w:p>
    <w:p w:rsidR="007D7AC7" w:rsidRPr="00902F74" w:rsidRDefault="007D7AC7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sz w:val="20"/>
        </w:rPr>
        <w:t>1.2.</w:t>
      </w:r>
      <w:r w:rsidRPr="00902F74">
        <w:rPr>
          <w:rFonts w:ascii="Times New Roman" w:hAnsi="Times New Roman" w:cs="Times New Roman"/>
          <w:sz w:val="20"/>
        </w:rPr>
        <w:t xml:space="preserve"> Настоящим </w:t>
      </w:r>
      <w:r w:rsidR="0008378B" w:rsidRPr="00902F74">
        <w:rPr>
          <w:rFonts w:ascii="Times New Roman" w:hAnsi="Times New Roman" w:cs="Times New Roman"/>
          <w:sz w:val="20"/>
        </w:rPr>
        <w:t xml:space="preserve">Соглашением </w:t>
      </w:r>
      <w:r w:rsidRPr="00902F74">
        <w:rPr>
          <w:rFonts w:ascii="Times New Roman" w:hAnsi="Times New Roman" w:cs="Times New Roman"/>
          <w:sz w:val="20"/>
        </w:rPr>
        <w:t xml:space="preserve">Стороны признают документы, подписанные </w:t>
      </w:r>
      <w:r w:rsidR="002A7589" w:rsidRPr="00902F74">
        <w:rPr>
          <w:rFonts w:ascii="Times New Roman" w:hAnsi="Times New Roman" w:cs="Times New Roman"/>
          <w:sz w:val="20"/>
        </w:rPr>
        <w:t>Э</w:t>
      </w:r>
      <w:r w:rsidRPr="00902F74">
        <w:rPr>
          <w:rFonts w:ascii="Times New Roman" w:hAnsi="Times New Roman" w:cs="Times New Roman"/>
          <w:sz w:val="20"/>
        </w:rPr>
        <w:t xml:space="preserve">П Клиента и Банка с использованием </w:t>
      </w:r>
      <w:r w:rsidR="002A7589" w:rsidRPr="00902F74">
        <w:rPr>
          <w:rFonts w:ascii="Times New Roman" w:hAnsi="Times New Roman" w:cs="Times New Roman"/>
          <w:sz w:val="20"/>
        </w:rPr>
        <w:t>Системы</w:t>
      </w:r>
      <w:r w:rsidRPr="00902F74">
        <w:rPr>
          <w:rFonts w:ascii="Times New Roman" w:hAnsi="Times New Roman" w:cs="Times New Roman"/>
          <w:sz w:val="20"/>
        </w:rPr>
        <w:t xml:space="preserve"> ДБО, равнозначными документам, подписанным Клиентом и уполномоченными работниками Банка от имени Банка собственноручными подписями. </w:t>
      </w:r>
    </w:p>
    <w:p w:rsidR="007D7AC7" w:rsidRPr="00902F74" w:rsidRDefault="007D7AC7" w:rsidP="005618DE">
      <w:pPr>
        <w:pStyle w:val="Default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sz w:val="20"/>
        </w:rPr>
        <w:t xml:space="preserve">Клиент и Банк принимают на себя исполнение всех обязательств, вытекающих из документов, подписанных </w:t>
      </w:r>
      <w:r w:rsidR="002A7589" w:rsidRPr="00902F74">
        <w:rPr>
          <w:rFonts w:ascii="Times New Roman" w:hAnsi="Times New Roman" w:cs="Times New Roman"/>
          <w:sz w:val="20"/>
        </w:rPr>
        <w:t>Э</w:t>
      </w:r>
      <w:r w:rsidRPr="00902F74">
        <w:rPr>
          <w:rFonts w:ascii="Times New Roman" w:hAnsi="Times New Roman" w:cs="Times New Roman"/>
          <w:sz w:val="20"/>
        </w:rPr>
        <w:t xml:space="preserve">П Клиента и </w:t>
      </w:r>
      <w:r w:rsidR="002A7589" w:rsidRPr="00902F74">
        <w:rPr>
          <w:rFonts w:ascii="Times New Roman" w:hAnsi="Times New Roman" w:cs="Times New Roman"/>
          <w:sz w:val="20"/>
        </w:rPr>
        <w:t>Э</w:t>
      </w:r>
      <w:r w:rsidRPr="00902F74">
        <w:rPr>
          <w:rFonts w:ascii="Times New Roman" w:hAnsi="Times New Roman" w:cs="Times New Roman"/>
          <w:sz w:val="20"/>
        </w:rPr>
        <w:t xml:space="preserve">П Банка в </w:t>
      </w:r>
      <w:r w:rsidR="00E97DB0" w:rsidRPr="00902F74">
        <w:rPr>
          <w:rFonts w:ascii="Times New Roman" w:hAnsi="Times New Roman" w:cs="Times New Roman"/>
          <w:sz w:val="20"/>
        </w:rPr>
        <w:t>Системе</w:t>
      </w:r>
      <w:r w:rsidR="002A7589" w:rsidRPr="00902F74">
        <w:rPr>
          <w:rFonts w:ascii="Times New Roman" w:hAnsi="Times New Roman" w:cs="Times New Roman"/>
          <w:sz w:val="20"/>
        </w:rPr>
        <w:t xml:space="preserve"> </w:t>
      </w:r>
      <w:r w:rsidRPr="00902F74">
        <w:rPr>
          <w:rFonts w:ascii="Times New Roman" w:hAnsi="Times New Roman" w:cs="Times New Roman"/>
          <w:sz w:val="20"/>
        </w:rPr>
        <w:t xml:space="preserve"> ДБО. </w:t>
      </w:r>
    </w:p>
    <w:p w:rsidR="005B7854" w:rsidRPr="00902F74" w:rsidRDefault="005B7854" w:rsidP="005618DE">
      <w:pPr>
        <w:pStyle w:val="Default"/>
        <w:jc w:val="both"/>
        <w:rPr>
          <w:rFonts w:ascii="Times New Roman" w:hAnsi="Times New Roman" w:cs="Times New Roman"/>
          <w:sz w:val="20"/>
        </w:rPr>
      </w:pPr>
    </w:p>
    <w:p w:rsidR="007D7AC7" w:rsidRPr="00902F74" w:rsidRDefault="007D7AC7" w:rsidP="00270EC1">
      <w:pPr>
        <w:pStyle w:val="Default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  <w:sz w:val="20"/>
          <w:lang w:val="en-US"/>
        </w:rPr>
      </w:pPr>
      <w:r w:rsidRPr="00902F74">
        <w:rPr>
          <w:rFonts w:ascii="Times New Roman" w:hAnsi="Times New Roman" w:cs="Times New Roman"/>
          <w:b/>
          <w:bCs/>
          <w:sz w:val="20"/>
        </w:rPr>
        <w:t>ПРИМЕНЕНИЕ</w:t>
      </w:r>
      <w:r w:rsidR="00325173" w:rsidRPr="00902F74">
        <w:rPr>
          <w:rFonts w:ascii="Times New Roman" w:hAnsi="Times New Roman" w:cs="Times New Roman"/>
          <w:b/>
          <w:bCs/>
          <w:sz w:val="20"/>
          <w:lang w:val="en-US"/>
        </w:rPr>
        <w:t xml:space="preserve"> </w:t>
      </w:r>
      <w:r w:rsidR="00253497" w:rsidRPr="00902F74">
        <w:rPr>
          <w:rFonts w:ascii="Times New Roman" w:hAnsi="Times New Roman" w:cs="Times New Roman"/>
          <w:b/>
          <w:bCs/>
          <w:sz w:val="20"/>
        </w:rPr>
        <w:t>Э</w:t>
      </w:r>
      <w:r w:rsidRPr="00902F74">
        <w:rPr>
          <w:rFonts w:ascii="Times New Roman" w:hAnsi="Times New Roman" w:cs="Times New Roman"/>
          <w:b/>
          <w:bCs/>
          <w:sz w:val="20"/>
        </w:rPr>
        <w:t>П</w:t>
      </w:r>
    </w:p>
    <w:p w:rsidR="00270EC1" w:rsidRPr="00902F74" w:rsidRDefault="00270EC1" w:rsidP="00270EC1">
      <w:pPr>
        <w:pStyle w:val="Default"/>
        <w:ind w:left="720"/>
        <w:rPr>
          <w:rFonts w:ascii="Times New Roman" w:hAnsi="Times New Roman" w:cs="Times New Roman"/>
          <w:b/>
          <w:bCs/>
          <w:sz w:val="20"/>
          <w:lang w:val="en-US"/>
        </w:rPr>
      </w:pPr>
    </w:p>
    <w:p w:rsidR="007D7AC7" w:rsidRPr="00902F74" w:rsidRDefault="007D7AC7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 xml:space="preserve">2.1. </w:t>
      </w:r>
      <w:r w:rsidRPr="00902F74">
        <w:rPr>
          <w:rFonts w:ascii="Times New Roman" w:hAnsi="Times New Roman" w:cs="Times New Roman"/>
          <w:sz w:val="20"/>
        </w:rPr>
        <w:t xml:space="preserve">Аналогом собственноручной подписи Клиента (далее – </w:t>
      </w:r>
      <w:r w:rsidR="002A7589" w:rsidRPr="00902F74">
        <w:rPr>
          <w:rFonts w:ascii="Times New Roman" w:hAnsi="Times New Roman" w:cs="Times New Roman"/>
          <w:b/>
          <w:bCs/>
          <w:sz w:val="20"/>
        </w:rPr>
        <w:t>Э</w:t>
      </w:r>
      <w:r w:rsidRPr="00902F74">
        <w:rPr>
          <w:rFonts w:ascii="Times New Roman" w:hAnsi="Times New Roman" w:cs="Times New Roman"/>
          <w:b/>
          <w:bCs/>
          <w:sz w:val="20"/>
        </w:rPr>
        <w:t>П Клиента</w:t>
      </w:r>
      <w:r w:rsidRPr="00902F74">
        <w:rPr>
          <w:rFonts w:ascii="Times New Roman" w:hAnsi="Times New Roman" w:cs="Times New Roman"/>
          <w:sz w:val="20"/>
        </w:rPr>
        <w:t>) является Электронная подпись Клиента, формируемая Банком</w:t>
      </w:r>
      <w:r w:rsidR="003D2594" w:rsidRPr="00902F74">
        <w:rPr>
          <w:rFonts w:ascii="Times New Roman" w:hAnsi="Times New Roman" w:cs="Times New Roman"/>
          <w:sz w:val="20"/>
        </w:rPr>
        <w:t>, в соответствии с Договором ДБО,</w:t>
      </w:r>
      <w:r w:rsidRPr="00902F74">
        <w:rPr>
          <w:rFonts w:ascii="Times New Roman" w:hAnsi="Times New Roman" w:cs="Times New Roman"/>
          <w:sz w:val="20"/>
        </w:rPr>
        <w:t xml:space="preserve"> в виде </w:t>
      </w:r>
      <w:r w:rsidR="005618DE" w:rsidRPr="00902F74">
        <w:rPr>
          <w:rFonts w:ascii="Times New Roman" w:hAnsi="Times New Roman" w:cs="Times New Roman"/>
          <w:sz w:val="20"/>
        </w:rPr>
        <w:t xml:space="preserve">уникальной последовательности символов и (или) букв, </w:t>
      </w:r>
      <w:r w:rsidR="003D2594" w:rsidRPr="00902F74">
        <w:rPr>
          <w:rFonts w:ascii="Times New Roman" w:hAnsi="Times New Roman" w:cs="Times New Roman"/>
          <w:sz w:val="20"/>
        </w:rPr>
        <w:t>и (или) чисел, и (или) знаков</w:t>
      </w:r>
      <w:r w:rsidR="002A7589" w:rsidRPr="00902F74">
        <w:rPr>
          <w:rFonts w:ascii="Times New Roman" w:hAnsi="Times New Roman" w:cs="Times New Roman"/>
          <w:sz w:val="20"/>
        </w:rPr>
        <w:t>.</w:t>
      </w:r>
      <w:r w:rsidRPr="00902F74">
        <w:rPr>
          <w:rFonts w:ascii="Times New Roman" w:hAnsi="Times New Roman" w:cs="Times New Roman"/>
          <w:sz w:val="20"/>
        </w:rPr>
        <w:t xml:space="preserve"> </w:t>
      </w:r>
      <w:r w:rsidR="002A7589" w:rsidRPr="00902F74">
        <w:rPr>
          <w:rFonts w:ascii="Times New Roman" w:hAnsi="Times New Roman" w:cs="Times New Roman"/>
          <w:sz w:val="20"/>
        </w:rPr>
        <w:t>Э</w:t>
      </w:r>
      <w:r w:rsidRPr="00902F74">
        <w:rPr>
          <w:rFonts w:ascii="Times New Roman" w:hAnsi="Times New Roman" w:cs="Times New Roman"/>
          <w:sz w:val="20"/>
        </w:rPr>
        <w:t xml:space="preserve">П Клиента может применяться в указанных в разделе 1 </w:t>
      </w:r>
      <w:r w:rsidR="005B7854" w:rsidRPr="00902F74">
        <w:rPr>
          <w:rFonts w:ascii="Times New Roman" w:hAnsi="Times New Roman" w:cs="Times New Roman"/>
          <w:sz w:val="20"/>
        </w:rPr>
        <w:t>настоящего Соглашения</w:t>
      </w:r>
      <w:r w:rsidR="002A7589" w:rsidRPr="00902F74">
        <w:rPr>
          <w:rFonts w:ascii="Times New Roman" w:hAnsi="Times New Roman" w:cs="Times New Roman"/>
          <w:sz w:val="20"/>
        </w:rPr>
        <w:t xml:space="preserve"> </w:t>
      </w:r>
      <w:r w:rsidRPr="00902F74">
        <w:rPr>
          <w:rFonts w:ascii="Times New Roman" w:hAnsi="Times New Roman" w:cs="Times New Roman"/>
          <w:sz w:val="20"/>
        </w:rPr>
        <w:t>целях, в том числе для исполнения, изменения, прекращения Договора банковской услуги:</w:t>
      </w:r>
      <w:r w:rsidR="005B7854" w:rsidRPr="00902F74">
        <w:rPr>
          <w:rFonts w:ascii="Times New Roman" w:hAnsi="Times New Roman" w:cs="Times New Roman"/>
          <w:sz w:val="20"/>
        </w:rPr>
        <w:t xml:space="preserve"> </w:t>
      </w:r>
      <w:r w:rsidR="004E7977" w:rsidRPr="00902F74">
        <w:rPr>
          <w:rFonts w:ascii="Times New Roman" w:hAnsi="Times New Roman" w:cs="Times New Roman"/>
          <w:sz w:val="20"/>
        </w:rPr>
        <w:t>кредитования, вклада, д</w:t>
      </w:r>
      <w:r w:rsidR="005B7854" w:rsidRPr="00902F74">
        <w:rPr>
          <w:rFonts w:ascii="Times New Roman" w:hAnsi="Times New Roman" w:cs="Times New Roman"/>
          <w:sz w:val="20"/>
        </w:rPr>
        <w:t>епозита</w:t>
      </w:r>
      <w:r w:rsidR="004E7977" w:rsidRPr="00902F74">
        <w:rPr>
          <w:rFonts w:ascii="Times New Roman" w:hAnsi="Times New Roman" w:cs="Times New Roman"/>
          <w:sz w:val="20"/>
        </w:rPr>
        <w:t>,</w:t>
      </w:r>
      <w:r w:rsidR="006D6C27" w:rsidRPr="00902F74">
        <w:rPr>
          <w:rFonts w:ascii="Times New Roman" w:hAnsi="Times New Roman" w:cs="Times New Roman"/>
          <w:sz w:val="20"/>
        </w:rPr>
        <w:t xml:space="preserve"> открытие банковского счёта </w:t>
      </w:r>
      <w:r w:rsidRPr="00902F74">
        <w:rPr>
          <w:rFonts w:ascii="Times New Roman" w:hAnsi="Times New Roman" w:cs="Times New Roman"/>
          <w:sz w:val="20"/>
        </w:rPr>
        <w:t>и предоставление иных услуг</w:t>
      </w:r>
      <w:r w:rsidR="006D6C27" w:rsidRPr="00902F74">
        <w:rPr>
          <w:rFonts w:ascii="Times New Roman" w:hAnsi="Times New Roman" w:cs="Times New Roman"/>
          <w:sz w:val="20"/>
        </w:rPr>
        <w:t xml:space="preserve">, оказываемых </w:t>
      </w:r>
      <w:r w:rsidRPr="00902F74">
        <w:rPr>
          <w:rFonts w:ascii="Times New Roman" w:hAnsi="Times New Roman" w:cs="Times New Roman"/>
          <w:sz w:val="20"/>
        </w:rPr>
        <w:t>в «</w:t>
      </w:r>
      <w:r w:rsidR="006D6C27" w:rsidRPr="00902F74">
        <w:rPr>
          <w:rFonts w:ascii="Times New Roman" w:hAnsi="Times New Roman" w:cs="Times New Roman"/>
          <w:sz w:val="20"/>
        </w:rPr>
        <w:t xml:space="preserve">Зираат </w:t>
      </w:r>
      <w:r w:rsidR="006D6C27" w:rsidRPr="00902F74">
        <w:rPr>
          <w:rFonts w:ascii="Times New Roman" w:hAnsi="Times New Roman" w:cs="Times New Roman"/>
          <w:sz w:val="20"/>
        </w:rPr>
        <w:lastRenderedPageBreak/>
        <w:t>Банк (Москва)</w:t>
      </w:r>
      <w:r w:rsidRPr="00902F74">
        <w:rPr>
          <w:rFonts w:ascii="Times New Roman" w:hAnsi="Times New Roman" w:cs="Times New Roman"/>
          <w:sz w:val="20"/>
        </w:rPr>
        <w:t>» (</w:t>
      </w:r>
      <w:r w:rsidR="006D6C27" w:rsidRPr="00902F74">
        <w:rPr>
          <w:rFonts w:ascii="Times New Roman" w:hAnsi="Times New Roman" w:cs="Times New Roman"/>
          <w:sz w:val="20"/>
        </w:rPr>
        <w:t>акционерное общество</w:t>
      </w:r>
      <w:r w:rsidR="004E7977" w:rsidRPr="00902F74">
        <w:rPr>
          <w:rFonts w:ascii="Times New Roman" w:hAnsi="Times New Roman" w:cs="Times New Roman"/>
          <w:sz w:val="20"/>
        </w:rPr>
        <w:t>)</w:t>
      </w:r>
      <w:r w:rsidRPr="00902F74">
        <w:rPr>
          <w:rFonts w:ascii="Times New Roman" w:hAnsi="Times New Roman" w:cs="Times New Roman"/>
          <w:sz w:val="20"/>
        </w:rPr>
        <w:t xml:space="preserve"> </w:t>
      </w:r>
      <w:r w:rsidR="004E7977" w:rsidRPr="00902F74">
        <w:rPr>
          <w:rFonts w:ascii="Times New Roman" w:hAnsi="Times New Roman" w:cs="Times New Roman"/>
          <w:sz w:val="20"/>
        </w:rPr>
        <w:t>(</w:t>
      </w:r>
      <w:r w:rsidRPr="00902F74">
        <w:rPr>
          <w:rFonts w:ascii="Times New Roman" w:hAnsi="Times New Roman" w:cs="Times New Roman"/>
          <w:sz w:val="20"/>
        </w:rPr>
        <w:t xml:space="preserve">далее </w:t>
      </w:r>
      <w:r w:rsidR="006D6C27" w:rsidRPr="00902F74">
        <w:rPr>
          <w:rFonts w:ascii="Times New Roman" w:hAnsi="Times New Roman" w:cs="Times New Roman"/>
          <w:sz w:val="20"/>
        </w:rPr>
        <w:t>–</w:t>
      </w:r>
      <w:r w:rsidR="006D6C27" w:rsidRPr="00902F74">
        <w:rPr>
          <w:rFonts w:ascii="Times New Roman" w:hAnsi="Times New Roman" w:cs="Times New Roman"/>
          <w:b/>
          <w:bCs/>
          <w:sz w:val="20"/>
        </w:rPr>
        <w:t xml:space="preserve"> Договоры Банка</w:t>
      </w:r>
      <w:r w:rsidR="004E7977" w:rsidRPr="00902F74">
        <w:rPr>
          <w:rFonts w:ascii="Times New Roman" w:hAnsi="Times New Roman" w:cs="Times New Roman"/>
          <w:sz w:val="20"/>
        </w:rPr>
        <w:t>)</w:t>
      </w:r>
      <w:r w:rsidRPr="00902F74">
        <w:rPr>
          <w:rFonts w:ascii="Times New Roman" w:hAnsi="Times New Roman" w:cs="Times New Roman"/>
          <w:sz w:val="20"/>
        </w:rPr>
        <w:t xml:space="preserve"> </w:t>
      </w:r>
      <w:r w:rsidR="006D6C27" w:rsidRPr="00902F74">
        <w:rPr>
          <w:rFonts w:ascii="Times New Roman" w:hAnsi="Times New Roman" w:cs="Times New Roman"/>
          <w:sz w:val="20"/>
        </w:rPr>
        <w:t xml:space="preserve">и </w:t>
      </w:r>
      <w:r w:rsidRPr="00902F74">
        <w:rPr>
          <w:rFonts w:ascii="Times New Roman" w:hAnsi="Times New Roman" w:cs="Times New Roman"/>
          <w:sz w:val="20"/>
        </w:rPr>
        <w:t>иных документов, требующихся для исполнения, измене</w:t>
      </w:r>
      <w:r w:rsidR="005B7854" w:rsidRPr="00902F74">
        <w:rPr>
          <w:rFonts w:ascii="Times New Roman" w:hAnsi="Times New Roman" w:cs="Times New Roman"/>
          <w:sz w:val="20"/>
        </w:rPr>
        <w:t xml:space="preserve">ния, прекращения перечисленных </w:t>
      </w:r>
      <w:r w:rsidRPr="00902F74">
        <w:rPr>
          <w:rFonts w:ascii="Times New Roman" w:hAnsi="Times New Roman" w:cs="Times New Roman"/>
          <w:sz w:val="20"/>
        </w:rPr>
        <w:t xml:space="preserve">банковских услуг посредством </w:t>
      </w:r>
      <w:r w:rsidR="006D6C27" w:rsidRPr="00902F74">
        <w:rPr>
          <w:rFonts w:ascii="Times New Roman" w:hAnsi="Times New Roman" w:cs="Times New Roman"/>
          <w:sz w:val="20"/>
        </w:rPr>
        <w:t>Системы</w:t>
      </w:r>
      <w:r w:rsidR="00982769" w:rsidRPr="00902F74">
        <w:rPr>
          <w:rFonts w:ascii="Times New Roman" w:hAnsi="Times New Roman" w:cs="Times New Roman"/>
          <w:sz w:val="20"/>
        </w:rPr>
        <w:t xml:space="preserve"> ДБО Банка или </w:t>
      </w:r>
      <w:r w:rsidRPr="00902F74">
        <w:rPr>
          <w:rFonts w:ascii="Times New Roman" w:hAnsi="Times New Roman" w:cs="Times New Roman"/>
          <w:sz w:val="20"/>
        </w:rPr>
        <w:t xml:space="preserve">связанных с договорами, заключенными посредством </w:t>
      </w:r>
      <w:r w:rsidR="005B7854" w:rsidRPr="00902F74">
        <w:rPr>
          <w:rFonts w:ascii="Times New Roman" w:hAnsi="Times New Roman" w:cs="Times New Roman"/>
          <w:sz w:val="20"/>
        </w:rPr>
        <w:t>Си</w:t>
      </w:r>
      <w:r w:rsidR="006D6C27" w:rsidRPr="00902F74">
        <w:rPr>
          <w:rFonts w:ascii="Times New Roman" w:hAnsi="Times New Roman" w:cs="Times New Roman"/>
          <w:sz w:val="20"/>
        </w:rPr>
        <w:t>стемы</w:t>
      </w:r>
      <w:r w:rsidRPr="00902F74">
        <w:rPr>
          <w:rFonts w:ascii="Times New Roman" w:hAnsi="Times New Roman" w:cs="Times New Roman"/>
          <w:sz w:val="20"/>
        </w:rPr>
        <w:t xml:space="preserve"> ДБО Банка, </w:t>
      </w:r>
      <w:r w:rsidR="0008378B" w:rsidRPr="00902F74">
        <w:rPr>
          <w:rFonts w:ascii="Times New Roman" w:hAnsi="Times New Roman" w:cs="Times New Roman"/>
          <w:sz w:val="20"/>
        </w:rPr>
        <w:t xml:space="preserve">(далее именуются - </w:t>
      </w:r>
      <w:r w:rsidR="0008378B" w:rsidRPr="00902F74">
        <w:rPr>
          <w:rFonts w:ascii="Times New Roman" w:hAnsi="Times New Roman" w:cs="Times New Roman"/>
          <w:b/>
          <w:sz w:val="20"/>
        </w:rPr>
        <w:t>Электронные документы</w:t>
      </w:r>
      <w:r w:rsidR="0008378B" w:rsidRPr="00902F74">
        <w:rPr>
          <w:rFonts w:ascii="Times New Roman" w:hAnsi="Times New Roman" w:cs="Times New Roman"/>
          <w:sz w:val="20"/>
        </w:rPr>
        <w:t>)</w:t>
      </w:r>
      <w:r w:rsidRPr="00902F74">
        <w:rPr>
          <w:rFonts w:ascii="Times New Roman" w:hAnsi="Times New Roman" w:cs="Times New Roman"/>
          <w:sz w:val="20"/>
        </w:rPr>
        <w:t xml:space="preserve">. </w:t>
      </w:r>
    </w:p>
    <w:p w:rsidR="007D7AC7" w:rsidRPr="00902F74" w:rsidRDefault="007D7AC7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sz w:val="20"/>
        </w:rPr>
        <w:t xml:space="preserve">Указанные в настоящем пункте электронные документы </w:t>
      </w:r>
      <w:r w:rsidR="0008378B" w:rsidRPr="00902F74">
        <w:rPr>
          <w:rFonts w:ascii="Times New Roman" w:hAnsi="Times New Roman" w:cs="Times New Roman"/>
          <w:sz w:val="20"/>
        </w:rPr>
        <w:t>совместно именуются (</w:t>
      </w:r>
      <w:r w:rsidRPr="00902F74">
        <w:rPr>
          <w:rFonts w:ascii="Times New Roman" w:hAnsi="Times New Roman" w:cs="Times New Roman"/>
          <w:b/>
          <w:bCs/>
          <w:sz w:val="20"/>
        </w:rPr>
        <w:t>Пакет документов</w:t>
      </w:r>
      <w:r w:rsidR="0008378B" w:rsidRPr="00902F74">
        <w:rPr>
          <w:rFonts w:ascii="Times New Roman" w:hAnsi="Times New Roman" w:cs="Times New Roman"/>
          <w:sz w:val="20"/>
        </w:rPr>
        <w:t>)</w:t>
      </w:r>
      <w:r w:rsidRPr="00902F74">
        <w:rPr>
          <w:rFonts w:ascii="Times New Roman" w:hAnsi="Times New Roman" w:cs="Times New Roman"/>
          <w:sz w:val="20"/>
        </w:rPr>
        <w:t xml:space="preserve">. </w:t>
      </w:r>
    </w:p>
    <w:p w:rsidR="007D7AC7" w:rsidRPr="00902F74" w:rsidRDefault="004E7977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>2.2.</w:t>
      </w:r>
      <w:r w:rsidR="007D7AC7" w:rsidRPr="00902F74">
        <w:rPr>
          <w:rFonts w:ascii="Times New Roman" w:hAnsi="Times New Roman" w:cs="Times New Roman"/>
          <w:b/>
          <w:bCs/>
          <w:sz w:val="20"/>
        </w:rPr>
        <w:t xml:space="preserve"> </w:t>
      </w:r>
      <w:r w:rsidR="00253497" w:rsidRPr="00902F74">
        <w:rPr>
          <w:rFonts w:ascii="Times New Roman" w:hAnsi="Times New Roman" w:cs="Times New Roman"/>
          <w:sz w:val="20"/>
        </w:rPr>
        <w:t>Э</w:t>
      </w:r>
      <w:r w:rsidR="007D7AC7" w:rsidRPr="00902F74">
        <w:rPr>
          <w:rFonts w:ascii="Times New Roman" w:hAnsi="Times New Roman" w:cs="Times New Roman"/>
          <w:sz w:val="20"/>
        </w:rPr>
        <w:t xml:space="preserve">П Банка используется в соответствии с </w:t>
      </w:r>
      <w:r w:rsidRPr="00902F74">
        <w:rPr>
          <w:rFonts w:ascii="Times New Roman" w:hAnsi="Times New Roman" w:cs="Times New Roman"/>
          <w:sz w:val="20"/>
        </w:rPr>
        <w:t xml:space="preserve">Договором ДБО, применяется </w:t>
      </w:r>
      <w:r w:rsidR="007D7AC7" w:rsidRPr="00902F74">
        <w:rPr>
          <w:rFonts w:ascii="Times New Roman" w:hAnsi="Times New Roman" w:cs="Times New Roman"/>
          <w:sz w:val="20"/>
        </w:rPr>
        <w:t xml:space="preserve"> </w:t>
      </w:r>
      <w:r w:rsidRPr="00902F74">
        <w:rPr>
          <w:rFonts w:ascii="Times New Roman" w:hAnsi="Times New Roman" w:cs="Times New Roman"/>
          <w:sz w:val="20"/>
        </w:rPr>
        <w:t>для подписания Электронных документов</w:t>
      </w:r>
      <w:r w:rsidR="007D7AC7" w:rsidRPr="00902F74">
        <w:rPr>
          <w:rFonts w:ascii="Times New Roman" w:hAnsi="Times New Roman" w:cs="Times New Roman"/>
          <w:sz w:val="20"/>
        </w:rPr>
        <w:t xml:space="preserve">, направляемых Банком Клиенту в </w:t>
      </w:r>
      <w:r w:rsidR="00253497" w:rsidRPr="00902F74">
        <w:rPr>
          <w:rFonts w:ascii="Times New Roman" w:hAnsi="Times New Roman" w:cs="Times New Roman"/>
          <w:sz w:val="20"/>
        </w:rPr>
        <w:t>Системе</w:t>
      </w:r>
      <w:r w:rsidR="007D7AC7" w:rsidRPr="00902F74">
        <w:rPr>
          <w:rFonts w:ascii="Times New Roman" w:hAnsi="Times New Roman" w:cs="Times New Roman"/>
          <w:sz w:val="20"/>
        </w:rPr>
        <w:t xml:space="preserve"> ДБО. </w:t>
      </w:r>
    </w:p>
    <w:p w:rsidR="007D7AC7" w:rsidRPr="00902F74" w:rsidRDefault="00C9053E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>2.3</w:t>
      </w:r>
      <w:r w:rsidR="007D7AC7" w:rsidRPr="00902F74">
        <w:rPr>
          <w:rFonts w:ascii="Times New Roman" w:hAnsi="Times New Roman" w:cs="Times New Roman"/>
          <w:b/>
          <w:bCs/>
          <w:sz w:val="20"/>
        </w:rPr>
        <w:t xml:space="preserve">. </w:t>
      </w:r>
      <w:r w:rsidR="007D7AC7" w:rsidRPr="00902F74">
        <w:rPr>
          <w:rFonts w:ascii="Times New Roman" w:hAnsi="Times New Roman" w:cs="Times New Roman"/>
          <w:sz w:val="20"/>
        </w:rPr>
        <w:t xml:space="preserve">Клиент и Банк выражают свое согласие на применение </w:t>
      </w:r>
      <w:r w:rsidR="00B022D8" w:rsidRPr="00902F74">
        <w:rPr>
          <w:rFonts w:ascii="Times New Roman" w:hAnsi="Times New Roman" w:cs="Times New Roman"/>
          <w:sz w:val="20"/>
        </w:rPr>
        <w:t>Э</w:t>
      </w:r>
      <w:r w:rsidR="007D7AC7" w:rsidRPr="00902F74">
        <w:rPr>
          <w:rFonts w:ascii="Times New Roman" w:hAnsi="Times New Roman" w:cs="Times New Roman"/>
          <w:sz w:val="20"/>
        </w:rPr>
        <w:t>П при подписании (заключении) Догово</w:t>
      </w:r>
      <w:r w:rsidR="00B022D8" w:rsidRPr="00902F74">
        <w:rPr>
          <w:rFonts w:ascii="Times New Roman" w:hAnsi="Times New Roman" w:cs="Times New Roman"/>
          <w:sz w:val="20"/>
        </w:rPr>
        <w:t>ров Банка</w:t>
      </w:r>
      <w:r w:rsidR="007D7AC7" w:rsidRPr="00902F74">
        <w:rPr>
          <w:rFonts w:ascii="Times New Roman" w:hAnsi="Times New Roman" w:cs="Times New Roman"/>
          <w:sz w:val="20"/>
        </w:rPr>
        <w:t xml:space="preserve"> (включая </w:t>
      </w:r>
      <w:r w:rsidR="00B022D8" w:rsidRPr="00902F74">
        <w:rPr>
          <w:rFonts w:ascii="Times New Roman" w:hAnsi="Times New Roman" w:cs="Times New Roman"/>
          <w:sz w:val="20"/>
        </w:rPr>
        <w:t>их</w:t>
      </w:r>
      <w:r w:rsidR="007D7AC7" w:rsidRPr="00902F74">
        <w:rPr>
          <w:rFonts w:ascii="Times New Roman" w:hAnsi="Times New Roman" w:cs="Times New Roman"/>
          <w:sz w:val="20"/>
        </w:rPr>
        <w:t xml:space="preserve"> неотъемлемые части), дополнительны</w:t>
      </w:r>
      <w:r w:rsidR="00B022D8" w:rsidRPr="00902F74">
        <w:rPr>
          <w:rFonts w:ascii="Times New Roman" w:hAnsi="Times New Roman" w:cs="Times New Roman"/>
          <w:sz w:val="20"/>
        </w:rPr>
        <w:t>е</w:t>
      </w:r>
      <w:r w:rsidR="007D7AC7" w:rsidRPr="00902F74">
        <w:rPr>
          <w:rFonts w:ascii="Times New Roman" w:hAnsi="Times New Roman" w:cs="Times New Roman"/>
          <w:sz w:val="20"/>
        </w:rPr>
        <w:t xml:space="preserve"> соглашени</w:t>
      </w:r>
      <w:r w:rsidR="00B022D8" w:rsidRPr="00902F74">
        <w:rPr>
          <w:rFonts w:ascii="Times New Roman" w:hAnsi="Times New Roman" w:cs="Times New Roman"/>
          <w:sz w:val="20"/>
        </w:rPr>
        <w:t>я</w:t>
      </w:r>
      <w:r w:rsidR="007D7AC7" w:rsidRPr="00902F74">
        <w:rPr>
          <w:rFonts w:ascii="Times New Roman" w:hAnsi="Times New Roman" w:cs="Times New Roman"/>
          <w:sz w:val="20"/>
        </w:rPr>
        <w:t xml:space="preserve"> к н</w:t>
      </w:r>
      <w:r w:rsidR="00B022D8" w:rsidRPr="00902F74">
        <w:rPr>
          <w:rFonts w:ascii="Times New Roman" w:hAnsi="Times New Roman" w:cs="Times New Roman"/>
          <w:sz w:val="20"/>
        </w:rPr>
        <w:t>им</w:t>
      </w:r>
      <w:r w:rsidR="007D7AC7" w:rsidRPr="00902F74">
        <w:rPr>
          <w:rFonts w:ascii="Times New Roman" w:hAnsi="Times New Roman" w:cs="Times New Roman"/>
          <w:sz w:val="20"/>
        </w:rPr>
        <w:t xml:space="preserve">, а также любых иных документов, связанных с возникновением, изменением, прекращением правоотношений между Клиентом и Банком, включая, но не ограничиваясь, при подписании писем, уведомлений, справок, направляемых Банком Клиенту. </w:t>
      </w:r>
    </w:p>
    <w:p w:rsidR="007D7AC7" w:rsidRPr="00902F74" w:rsidRDefault="00C9053E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>2.4</w:t>
      </w:r>
      <w:r w:rsidR="007D7AC7" w:rsidRPr="00902F74">
        <w:rPr>
          <w:rFonts w:ascii="Times New Roman" w:hAnsi="Times New Roman" w:cs="Times New Roman"/>
          <w:b/>
          <w:bCs/>
          <w:sz w:val="20"/>
        </w:rPr>
        <w:t xml:space="preserve">. </w:t>
      </w:r>
      <w:r w:rsidR="00046EBC" w:rsidRPr="00902F74">
        <w:rPr>
          <w:rFonts w:ascii="Times New Roman" w:hAnsi="Times New Roman" w:cs="Times New Roman"/>
          <w:sz w:val="20"/>
        </w:rPr>
        <w:t>В целях исполнения</w:t>
      </w:r>
      <w:r w:rsidR="007D7AC7" w:rsidRPr="00902F74">
        <w:rPr>
          <w:rFonts w:ascii="Times New Roman" w:hAnsi="Times New Roman" w:cs="Times New Roman"/>
          <w:sz w:val="20"/>
        </w:rPr>
        <w:t xml:space="preserve"> Договоров Банк формирует Пакет д</w:t>
      </w:r>
      <w:r w:rsidR="00F85DE5" w:rsidRPr="00902F74">
        <w:rPr>
          <w:rFonts w:ascii="Times New Roman" w:hAnsi="Times New Roman" w:cs="Times New Roman"/>
          <w:sz w:val="20"/>
        </w:rPr>
        <w:t>окументов в</w:t>
      </w:r>
      <w:r w:rsidR="00B022D8" w:rsidRPr="00902F74">
        <w:rPr>
          <w:rFonts w:ascii="Times New Roman" w:hAnsi="Times New Roman" w:cs="Times New Roman"/>
          <w:sz w:val="20"/>
        </w:rPr>
        <w:t xml:space="preserve"> Системе ДБО и направляет их Клиенту.</w:t>
      </w:r>
      <w:r w:rsidR="007D7AC7" w:rsidRPr="00902F74">
        <w:rPr>
          <w:rFonts w:ascii="Times New Roman" w:hAnsi="Times New Roman" w:cs="Times New Roman"/>
          <w:sz w:val="20"/>
        </w:rPr>
        <w:t xml:space="preserve"> Стороны вправе согласовать иной не противоречащий законодательству РФ способ заключения Договоров. </w:t>
      </w:r>
    </w:p>
    <w:p w:rsidR="007D7AC7" w:rsidRPr="00902F74" w:rsidRDefault="00C9053E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>2.5</w:t>
      </w:r>
      <w:r w:rsidR="007D7AC7" w:rsidRPr="00902F74">
        <w:rPr>
          <w:rFonts w:ascii="Times New Roman" w:hAnsi="Times New Roman" w:cs="Times New Roman"/>
          <w:b/>
          <w:bCs/>
          <w:sz w:val="20"/>
        </w:rPr>
        <w:t xml:space="preserve">. </w:t>
      </w:r>
      <w:r w:rsidR="007D7AC7" w:rsidRPr="00902F74">
        <w:rPr>
          <w:rFonts w:ascii="Times New Roman" w:hAnsi="Times New Roman" w:cs="Times New Roman"/>
          <w:sz w:val="20"/>
        </w:rPr>
        <w:t xml:space="preserve">Проверка подлинности </w:t>
      </w:r>
      <w:r w:rsidR="00B022D8" w:rsidRPr="00902F74">
        <w:rPr>
          <w:rFonts w:ascii="Times New Roman" w:hAnsi="Times New Roman" w:cs="Times New Roman"/>
          <w:sz w:val="20"/>
        </w:rPr>
        <w:t>Э</w:t>
      </w:r>
      <w:r w:rsidR="007D7AC7" w:rsidRPr="00902F74">
        <w:rPr>
          <w:rFonts w:ascii="Times New Roman" w:hAnsi="Times New Roman" w:cs="Times New Roman"/>
          <w:sz w:val="20"/>
        </w:rPr>
        <w:t xml:space="preserve">П Клиента осуществляется Банком с помощью технических средств автоматизации. </w:t>
      </w:r>
    </w:p>
    <w:p w:rsidR="007D7AC7" w:rsidRPr="00902F74" w:rsidRDefault="00C9053E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lastRenderedPageBreak/>
        <w:t>2.6</w:t>
      </w:r>
      <w:r w:rsidR="007D7AC7" w:rsidRPr="00902F74">
        <w:rPr>
          <w:rFonts w:ascii="Times New Roman" w:hAnsi="Times New Roman" w:cs="Times New Roman"/>
          <w:b/>
          <w:bCs/>
          <w:sz w:val="20"/>
        </w:rPr>
        <w:t xml:space="preserve">. </w:t>
      </w:r>
      <w:r w:rsidR="007D7AC7" w:rsidRPr="00902F74">
        <w:rPr>
          <w:rFonts w:ascii="Times New Roman" w:hAnsi="Times New Roman" w:cs="Times New Roman"/>
          <w:sz w:val="20"/>
        </w:rPr>
        <w:t xml:space="preserve">Стороны признают, что Пакет документов, подписанный </w:t>
      </w:r>
      <w:r w:rsidR="00B022D8" w:rsidRPr="00902F74">
        <w:rPr>
          <w:rFonts w:ascii="Times New Roman" w:hAnsi="Times New Roman" w:cs="Times New Roman"/>
          <w:sz w:val="20"/>
        </w:rPr>
        <w:t>Э</w:t>
      </w:r>
      <w:r w:rsidR="007D7AC7" w:rsidRPr="00902F74">
        <w:rPr>
          <w:rFonts w:ascii="Times New Roman" w:hAnsi="Times New Roman" w:cs="Times New Roman"/>
          <w:sz w:val="20"/>
        </w:rPr>
        <w:t xml:space="preserve">П Клиента в вышеуказанном порядке и прошедший проверку Банком подлинности </w:t>
      </w:r>
      <w:r w:rsidR="00B022D8" w:rsidRPr="00902F74">
        <w:rPr>
          <w:rFonts w:ascii="Times New Roman" w:hAnsi="Times New Roman" w:cs="Times New Roman"/>
          <w:sz w:val="20"/>
        </w:rPr>
        <w:t>Э</w:t>
      </w:r>
      <w:r w:rsidR="007D7AC7" w:rsidRPr="00902F74">
        <w:rPr>
          <w:rFonts w:ascii="Times New Roman" w:hAnsi="Times New Roman" w:cs="Times New Roman"/>
          <w:sz w:val="20"/>
        </w:rPr>
        <w:t xml:space="preserve">П, считается исходящим от Клиента и является равнозначным документу, подписанному собственноручной подписью Клиента, и имеющим равную с ним юридическую силу. </w:t>
      </w:r>
    </w:p>
    <w:p w:rsidR="007D7AC7" w:rsidRPr="00902F74" w:rsidRDefault="00C9053E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>2.7</w:t>
      </w:r>
      <w:r w:rsidR="007D7AC7" w:rsidRPr="00902F74">
        <w:rPr>
          <w:rFonts w:ascii="Times New Roman" w:hAnsi="Times New Roman" w:cs="Times New Roman"/>
          <w:sz w:val="20"/>
        </w:rPr>
        <w:t>. Клиент обязуется соблюдать конфиденциальность полученно</w:t>
      </w:r>
      <w:r w:rsidR="00B022D8" w:rsidRPr="00902F74">
        <w:rPr>
          <w:rFonts w:ascii="Times New Roman" w:hAnsi="Times New Roman" w:cs="Times New Roman"/>
          <w:sz w:val="20"/>
        </w:rPr>
        <w:t>й ЭП</w:t>
      </w:r>
      <w:r w:rsidR="007D7AC7" w:rsidRPr="00902F74">
        <w:rPr>
          <w:rFonts w:ascii="Times New Roman" w:hAnsi="Times New Roman" w:cs="Times New Roman"/>
          <w:sz w:val="20"/>
        </w:rPr>
        <w:t xml:space="preserve">, не сообщать третьим лицам и принимать разумные и достаточные меры предосторожности для защиты от его разглашения. </w:t>
      </w:r>
    </w:p>
    <w:p w:rsidR="00352636" w:rsidRPr="00902F74" w:rsidRDefault="007D7AC7" w:rsidP="00270EC1">
      <w:pPr>
        <w:pStyle w:val="Default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 xml:space="preserve">СПОСОБЫ ОБМЕНА ИНФОРМАЦИЕЙ </w:t>
      </w:r>
    </w:p>
    <w:p w:rsidR="007D7AC7" w:rsidRPr="00902F74" w:rsidRDefault="007D7AC7" w:rsidP="00270EC1">
      <w:pPr>
        <w:pStyle w:val="Default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>В РАМКАХ ЭЛЕКТРОННОГО ВЗАИМОДЕЙСТВИЯ БАНКА С КЛИЕНТОМ</w:t>
      </w:r>
    </w:p>
    <w:p w:rsidR="00270EC1" w:rsidRPr="00902F74" w:rsidRDefault="00270EC1" w:rsidP="00270EC1">
      <w:pPr>
        <w:pStyle w:val="Default"/>
        <w:ind w:left="720"/>
        <w:rPr>
          <w:rFonts w:ascii="Times New Roman" w:hAnsi="Times New Roman" w:cs="Times New Roman"/>
          <w:b/>
          <w:bCs/>
          <w:sz w:val="20"/>
        </w:rPr>
      </w:pPr>
    </w:p>
    <w:p w:rsidR="007D7AC7" w:rsidRPr="00902F74" w:rsidRDefault="00F94799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sz w:val="20"/>
        </w:rPr>
        <w:t xml:space="preserve">3.1. </w:t>
      </w:r>
      <w:r w:rsidR="007D7AC7" w:rsidRPr="00902F74">
        <w:rPr>
          <w:rFonts w:ascii="Times New Roman" w:hAnsi="Times New Roman" w:cs="Times New Roman"/>
          <w:sz w:val="20"/>
        </w:rPr>
        <w:t xml:space="preserve">Клиент, в случае направления </w:t>
      </w:r>
      <w:r w:rsidRPr="00902F74">
        <w:rPr>
          <w:rFonts w:ascii="Times New Roman" w:hAnsi="Times New Roman" w:cs="Times New Roman"/>
          <w:sz w:val="20"/>
        </w:rPr>
        <w:t xml:space="preserve"> документов </w:t>
      </w:r>
      <w:r w:rsidR="007D7AC7" w:rsidRPr="00902F74">
        <w:rPr>
          <w:rFonts w:ascii="Times New Roman" w:hAnsi="Times New Roman" w:cs="Times New Roman"/>
          <w:sz w:val="20"/>
        </w:rPr>
        <w:t>по собственной инициативе в адрес Банка посредством электронной почты принимает на себя риски получения третьими лицами доступа к его персональным данным и сведениям, составляющим банковскую тайну (сведения о К</w:t>
      </w:r>
      <w:r w:rsidR="00E97DB0" w:rsidRPr="00902F74">
        <w:rPr>
          <w:rFonts w:ascii="Times New Roman" w:hAnsi="Times New Roman" w:cs="Times New Roman"/>
          <w:sz w:val="20"/>
        </w:rPr>
        <w:t>лиенте, его счетах и операциях).</w:t>
      </w:r>
      <w:r w:rsidR="007D7AC7" w:rsidRPr="00902F74">
        <w:rPr>
          <w:rFonts w:ascii="Times New Roman" w:hAnsi="Times New Roman" w:cs="Times New Roman"/>
          <w:sz w:val="20"/>
        </w:rPr>
        <w:t xml:space="preserve"> Соглашение применяется для Сторон в совокупности с условиями, регламентированными </w:t>
      </w:r>
      <w:r w:rsidR="00DF520C" w:rsidRPr="00902F74">
        <w:rPr>
          <w:rFonts w:ascii="Times New Roman" w:hAnsi="Times New Roman" w:cs="Times New Roman"/>
          <w:sz w:val="20"/>
        </w:rPr>
        <w:t>Договорами Банка</w:t>
      </w:r>
      <w:r w:rsidRPr="00902F74">
        <w:rPr>
          <w:rFonts w:ascii="Times New Roman" w:hAnsi="Times New Roman" w:cs="Times New Roman"/>
          <w:sz w:val="20"/>
        </w:rPr>
        <w:t>.</w:t>
      </w:r>
      <w:r w:rsidR="007D7AC7" w:rsidRPr="00902F74">
        <w:rPr>
          <w:rFonts w:ascii="Times New Roman" w:hAnsi="Times New Roman" w:cs="Times New Roman"/>
          <w:sz w:val="20"/>
        </w:rPr>
        <w:t xml:space="preserve"> </w:t>
      </w:r>
    </w:p>
    <w:p w:rsidR="007D7AC7" w:rsidRPr="00902F74" w:rsidRDefault="007D7AC7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 xml:space="preserve">3.2. </w:t>
      </w:r>
      <w:r w:rsidRPr="00902F74">
        <w:rPr>
          <w:rFonts w:ascii="Times New Roman" w:hAnsi="Times New Roman" w:cs="Times New Roman"/>
          <w:sz w:val="20"/>
        </w:rPr>
        <w:t xml:space="preserve">Стороны признают, что Пакет документов, подписываемый ими </w:t>
      </w:r>
      <w:r w:rsidR="00DF520C" w:rsidRPr="00902F74">
        <w:rPr>
          <w:rFonts w:ascii="Times New Roman" w:hAnsi="Times New Roman" w:cs="Times New Roman"/>
          <w:sz w:val="20"/>
        </w:rPr>
        <w:t xml:space="preserve"> ЭП </w:t>
      </w:r>
      <w:r w:rsidRPr="00902F74">
        <w:rPr>
          <w:rFonts w:ascii="Times New Roman" w:hAnsi="Times New Roman" w:cs="Times New Roman"/>
          <w:sz w:val="20"/>
        </w:rPr>
        <w:t xml:space="preserve">в электронном виде, являются равнозначными документам, подписываемым собственноручной подписью Клиента и собственноручной подписью уполномоченного </w:t>
      </w:r>
      <w:r w:rsidRPr="00902F74">
        <w:rPr>
          <w:rFonts w:ascii="Times New Roman" w:hAnsi="Times New Roman" w:cs="Times New Roman"/>
          <w:sz w:val="20"/>
        </w:rPr>
        <w:lastRenderedPageBreak/>
        <w:t xml:space="preserve">лица Банка, влекут все предусмотренные законодательством РФ правовые последствия. </w:t>
      </w:r>
    </w:p>
    <w:p w:rsidR="00F92D70" w:rsidRPr="00902F74" w:rsidRDefault="00F92D70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sz w:val="20"/>
        </w:rPr>
        <w:t>3.3</w:t>
      </w:r>
      <w:r w:rsidRPr="00902F74">
        <w:rPr>
          <w:rFonts w:ascii="Times New Roman" w:hAnsi="Times New Roman" w:cs="Times New Roman"/>
          <w:sz w:val="20"/>
        </w:rPr>
        <w:t>. Одной ЭП могут быть подписаны несколько связанных между сосбой электронных документов/ пакет электронных докуме</w:t>
      </w:r>
      <w:r w:rsidR="00E97DB0" w:rsidRPr="00902F74">
        <w:rPr>
          <w:rFonts w:ascii="Times New Roman" w:hAnsi="Times New Roman" w:cs="Times New Roman"/>
          <w:sz w:val="20"/>
        </w:rPr>
        <w:t xml:space="preserve">нтов. При подписании ЭП Пакета </w:t>
      </w:r>
      <w:r w:rsidRPr="00902F74">
        <w:rPr>
          <w:rFonts w:ascii="Times New Roman" w:hAnsi="Times New Roman" w:cs="Times New Roman"/>
          <w:sz w:val="20"/>
        </w:rPr>
        <w:t>электронных документов, каждый из электронных документов, входящих в этот  пакет, считается подписанным ЭП того вида, которой подписан Пакет электронных документов.</w:t>
      </w:r>
    </w:p>
    <w:p w:rsidR="003124FA" w:rsidRPr="00902F74" w:rsidRDefault="003124FA" w:rsidP="003124FA">
      <w:pPr>
        <w:pStyle w:val="Default"/>
        <w:jc w:val="center"/>
        <w:rPr>
          <w:rFonts w:ascii="Times New Roman" w:hAnsi="Times New Roman" w:cs="Times New Roman"/>
          <w:b/>
          <w:bCs/>
          <w:sz w:val="20"/>
        </w:rPr>
      </w:pPr>
    </w:p>
    <w:p w:rsidR="007D7AC7" w:rsidRPr="00902F74" w:rsidRDefault="007D7AC7" w:rsidP="00270EC1">
      <w:pPr>
        <w:pStyle w:val="Default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  <w:sz w:val="20"/>
          <w:lang w:val="en-US"/>
        </w:rPr>
      </w:pPr>
      <w:r w:rsidRPr="00902F74">
        <w:rPr>
          <w:rFonts w:ascii="Times New Roman" w:hAnsi="Times New Roman" w:cs="Times New Roman"/>
          <w:b/>
          <w:bCs/>
          <w:sz w:val="20"/>
        </w:rPr>
        <w:t>ПОРЯДОК ЗАКЛЮЧЕНИЯ СОГЛАШЕНИЯ</w:t>
      </w:r>
    </w:p>
    <w:p w:rsidR="00270EC1" w:rsidRPr="00902F74" w:rsidRDefault="00270EC1" w:rsidP="00270EC1">
      <w:pPr>
        <w:pStyle w:val="Default"/>
        <w:ind w:left="720"/>
        <w:rPr>
          <w:rFonts w:ascii="Times New Roman" w:hAnsi="Times New Roman" w:cs="Times New Roman"/>
          <w:b/>
          <w:bCs/>
          <w:sz w:val="20"/>
          <w:lang w:val="en-US"/>
        </w:rPr>
      </w:pPr>
    </w:p>
    <w:p w:rsidR="007D7AC7" w:rsidRPr="00902F74" w:rsidRDefault="007D7AC7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bCs/>
          <w:sz w:val="20"/>
        </w:rPr>
        <w:t xml:space="preserve">4.1. </w:t>
      </w:r>
      <w:r w:rsidRPr="00902F74">
        <w:rPr>
          <w:rFonts w:ascii="Times New Roman" w:hAnsi="Times New Roman" w:cs="Times New Roman"/>
          <w:sz w:val="20"/>
        </w:rPr>
        <w:t xml:space="preserve">Соглашение вступает в силу с даты подписания </w:t>
      </w:r>
      <w:r w:rsidR="008A0775" w:rsidRPr="00902F74">
        <w:rPr>
          <w:rFonts w:ascii="Times New Roman" w:hAnsi="Times New Roman" w:cs="Times New Roman"/>
          <w:sz w:val="20"/>
        </w:rPr>
        <w:t xml:space="preserve">Сторонами </w:t>
      </w:r>
      <w:r w:rsidRPr="00902F74">
        <w:rPr>
          <w:rFonts w:ascii="Times New Roman" w:hAnsi="Times New Roman" w:cs="Times New Roman"/>
          <w:sz w:val="20"/>
        </w:rPr>
        <w:t>и действует до полного исполнения Клиентом обязательств по Договорам</w:t>
      </w:r>
      <w:r w:rsidR="00F92D70" w:rsidRPr="00902F74">
        <w:rPr>
          <w:rFonts w:ascii="Times New Roman" w:hAnsi="Times New Roman" w:cs="Times New Roman"/>
          <w:sz w:val="20"/>
        </w:rPr>
        <w:t xml:space="preserve"> Банка</w:t>
      </w:r>
      <w:r w:rsidRPr="00902F74">
        <w:rPr>
          <w:rFonts w:ascii="Times New Roman" w:hAnsi="Times New Roman" w:cs="Times New Roman"/>
          <w:sz w:val="20"/>
        </w:rPr>
        <w:t xml:space="preserve">. </w:t>
      </w:r>
    </w:p>
    <w:p w:rsidR="00D43064" w:rsidRPr="00902F74" w:rsidRDefault="00D43064" w:rsidP="00352636">
      <w:pPr>
        <w:pStyle w:val="Default"/>
        <w:ind w:firstLine="709"/>
        <w:jc w:val="both"/>
        <w:rPr>
          <w:rFonts w:ascii="Times New Roman" w:hAnsi="Times New Roman" w:cs="Times New Roman"/>
          <w:sz w:val="20"/>
        </w:rPr>
      </w:pPr>
      <w:r w:rsidRPr="00902F74">
        <w:rPr>
          <w:rFonts w:ascii="Times New Roman" w:hAnsi="Times New Roman" w:cs="Times New Roman"/>
          <w:b/>
          <w:sz w:val="20"/>
        </w:rPr>
        <w:t>4.</w:t>
      </w:r>
      <w:r w:rsidR="00CF71B2" w:rsidRPr="00902F74">
        <w:rPr>
          <w:rFonts w:ascii="Times New Roman" w:hAnsi="Times New Roman" w:cs="Times New Roman"/>
          <w:b/>
          <w:sz w:val="20"/>
        </w:rPr>
        <w:t>2</w:t>
      </w:r>
      <w:r w:rsidR="00CA02CB" w:rsidRPr="00902F74">
        <w:rPr>
          <w:rFonts w:ascii="Times New Roman" w:hAnsi="Times New Roman" w:cs="Times New Roman"/>
          <w:b/>
          <w:sz w:val="20"/>
        </w:rPr>
        <w:t>.</w:t>
      </w:r>
      <w:r w:rsidRPr="00902F74">
        <w:rPr>
          <w:rFonts w:ascii="Times New Roman" w:hAnsi="Times New Roman" w:cs="Times New Roman"/>
          <w:sz w:val="20"/>
        </w:rPr>
        <w:t xml:space="preserve"> Клиент вправе в любое время  в одностороннем внесудебном  порядке расторгнуть настоящее Соглашение</w:t>
      </w:r>
      <w:r w:rsidR="00772828" w:rsidRPr="00902F74">
        <w:rPr>
          <w:rFonts w:ascii="Times New Roman" w:hAnsi="Times New Roman" w:cs="Times New Roman"/>
          <w:sz w:val="20"/>
        </w:rPr>
        <w:t xml:space="preserve"> путем обращения в Банк. При этом сохраняется  признание электронных документов, подписанных Клиентом ЭП в период с момента заключения  Соглашения до момента его расторжения, равнозначными соответствующим документам на бумажном носителе, подписанным Клиентом.</w:t>
      </w:r>
    </w:p>
    <w:p w:rsidR="000B2626" w:rsidRPr="00902F74" w:rsidRDefault="00CF71B2" w:rsidP="00352636">
      <w:pPr>
        <w:pStyle w:val="1"/>
        <w:ind w:firstLine="709"/>
        <w:rPr>
          <w:b/>
          <w:szCs w:val="24"/>
        </w:rPr>
      </w:pPr>
      <w:r w:rsidRPr="00902F74">
        <w:rPr>
          <w:b/>
          <w:szCs w:val="24"/>
        </w:rPr>
        <w:t>4.3</w:t>
      </w:r>
      <w:r w:rsidR="008A0775" w:rsidRPr="00902F74">
        <w:rPr>
          <w:b/>
          <w:szCs w:val="24"/>
        </w:rPr>
        <w:t>.</w:t>
      </w:r>
      <w:r w:rsidR="008A0775" w:rsidRPr="00902F74">
        <w:rPr>
          <w:szCs w:val="24"/>
        </w:rPr>
        <w:t xml:space="preserve">  </w:t>
      </w:r>
      <w:r w:rsidR="00325173" w:rsidRPr="00902F74">
        <w:rPr>
          <w:szCs w:val="24"/>
        </w:rPr>
        <w:t xml:space="preserve">Настоящее  </w:t>
      </w:r>
      <w:r w:rsidR="00325173" w:rsidRPr="00902F74">
        <w:rPr>
          <w:szCs w:val="24"/>
          <w:lang w:val="en-US"/>
        </w:rPr>
        <w:t>C</w:t>
      </w:r>
      <w:r w:rsidR="000362FA" w:rsidRPr="00902F74">
        <w:rPr>
          <w:szCs w:val="24"/>
        </w:rPr>
        <w:t>оглашение составлено в двух экземп</w:t>
      </w:r>
      <w:r w:rsidR="000362FA" w:rsidRPr="00902F74">
        <w:rPr>
          <w:szCs w:val="24"/>
        </w:rPr>
        <w:softHyphen/>
        <w:t xml:space="preserve">лярах, по одному для каждой </w:t>
      </w:r>
      <w:r w:rsidR="00325173" w:rsidRPr="00902F74">
        <w:rPr>
          <w:szCs w:val="24"/>
          <w:lang w:val="en-US"/>
        </w:rPr>
        <w:t>C</w:t>
      </w:r>
      <w:r w:rsidR="000362FA" w:rsidRPr="00902F74">
        <w:rPr>
          <w:szCs w:val="24"/>
        </w:rPr>
        <w:t>тороны. Экземпляры идентичны и имеют одинаковую юридическую силу.</w:t>
      </w:r>
      <w:r w:rsidR="000362FA" w:rsidRPr="00902F74">
        <w:rPr>
          <w:b/>
          <w:szCs w:val="24"/>
        </w:rPr>
        <w:t xml:space="preserve"> </w:t>
      </w:r>
    </w:p>
    <w:p w:rsidR="000B2626" w:rsidRPr="00902F74" w:rsidRDefault="000B2626" w:rsidP="00352636">
      <w:pPr>
        <w:pStyle w:val="1"/>
        <w:ind w:firstLine="709"/>
        <w:rPr>
          <w:b/>
          <w:szCs w:val="24"/>
        </w:rPr>
      </w:pPr>
    </w:p>
    <w:p w:rsidR="00352636" w:rsidRPr="00902F74" w:rsidRDefault="000B2626" w:rsidP="00352636">
      <w:pPr>
        <w:pStyle w:val="1"/>
        <w:numPr>
          <w:ilvl w:val="0"/>
          <w:numId w:val="17"/>
        </w:numPr>
        <w:jc w:val="center"/>
        <w:rPr>
          <w:b/>
          <w:bCs/>
          <w:szCs w:val="24"/>
        </w:rPr>
      </w:pPr>
      <w:r w:rsidRPr="00902F74">
        <w:rPr>
          <w:b/>
          <w:bCs/>
          <w:szCs w:val="24"/>
        </w:rPr>
        <w:lastRenderedPageBreak/>
        <w:t>МЕСТОНАХОЖДЕНИЯ, ПОЧТОВЫЕ АДРЕСА</w:t>
      </w:r>
    </w:p>
    <w:p w:rsidR="000B2626" w:rsidRPr="00902F74" w:rsidRDefault="000B2626" w:rsidP="00352636">
      <w:pPr>
        <w:pStyle w:val="1"/>
        <w:ind w:left="720"/>
        <w:jc w:val="center"/>
        <w:rPr>
          <w:b/>
          <w:bCs/>
          <w:szCs w:val="24"/>
        </w:rPr>
      </w:pPr>
      <w:r w:rsidRPr="00902F74">
        <w:rPr>
          <w:b/>
          <w:bCs/>
          <w:szCs w:val="24"/>
        </w:rPr>
        <w:t>И ПЛАТЕЖНЫЕ РЕКВИЗИТЫ</w:t>
      </w:r>
      <w:r w:rsidR="008A3D2D" w:rsidRPr="00902F74">
        <w:rPr>
          <w:b/>
          <w:bCs/>
          <w:szCs w:val="24"/>
        </w:rPr>
        <w:t xml:space="preserve"> </w:t>
      </w:r>
      <w:r w:rsidRPr="00902F74">
        <w:rPr>
          <w:b/>
          <w:bCs/>
          <w:szCs w:val="24"/>
        </w:rPr>
        <w:t>СТОРОН</w:t>
      </w:r>
    </w:p>
    <w:p w:rsidR="00902F74" w:rsidRPr="00902F74" w:rsidRDefault="00902F74" w:rsidP="00352636">
      <w:pPr>
        <w:pStyle w:val="1"/>
        <w:ind w:left="720"/>
        <w:jc w:val="center"/>
        <w:rPr>
          <w:b/>
          <w:bCs/>
          <w:szCs w:val="24"/>
        </w:rPr>
      </w:pPr>
    </w:p>
    <w:tbl>
      <w:tblPr>
        <w:tblStyle w:val="a3"/>
        <w:tblW w:w="10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16"/>
        <w:gridCol w:w="5348"/>
      </w:tblGrid>
      <w:tr w:rsidR="000B2626" w:rsidRPr="00902F74" w:rsidTr="00352636">
        <w:tc>
          <w:tcPr>
            <w:tcW w:w="4816" w:type="dxa"/>
          </w:tcPr>
          <w:p w:rsidR="000B2626" w:rsidRPr="00902F74" w:rsidRDefault="000B2626" w:rsidP="00413057">
            <w:pPr>
              <w:spacing w:after="120"/>
              <w:jc w:val="center"/>
              <w:rPr>
                <w:b/>
                <w:bCs/>
                <w:sz w:val="20"/>
              </w:rPr>
            </w:pPr>
            <w:r w:rsidRPr="00902F74">
              <w:rPr>
                <w:b/>
                <w:bCs/>
                <w:sz w:val="20"/>
              </w:rPr>
              <w:t>БАНК</w:t>
            </w:r>
          </w:p>
          <w:p w:rsidR="000B2626" w:rsidRPr="00902F74" w:rsidRDefault="000B2626" w:rsidP="00413057">
            <w:pPr>
              <w:ind w:right="-1333"/>
              <w:jc w:val="both"/>
              <w:rPr>
                <w:sz w:val="20"/>
                <w:szCs w:val="20"/>
              </w:rPr>
            </w:pPr>
            <w:r w:rsidRPr="00902F74">
              <w:rPr>
                <w:sz w:val="20"/>
                <w:szCs w:val="20"/>
              </w:rPr>
              <w:t xml:space="preserve">«Зираат Банк (Москва)» (акционерное общество), </w:t>
            </w:r>
          </w:p>
          <w:p w:rsidR="000B2626" w:rsidRPr="00902F74" w:rsidRDefault="000B2626" w:rsidP="00413057">
            <w:pPr>
              <w:ind w:right="-1333"/>
              <w:jc w:val="both"/>
              <w:rPr>
                <w:sz w:val="20"/>
                <w:szCs w:val="20"/>
              </w:rPr>
            </w:pPr>
            <w:r w:rsidRPr="00902F74">
              <w:rPr>
                <w:sz w:val="20"/>
                <w:szCs w:val="20"/>
              </w:rPr>
              <w:t>109147, Москва, ул. Марксистская, дом 16</w:t>
            </w:r>
          </w:p>
          <w:p w:rsidR="000B2626" w:rsidRPr="00902F74" w:rsidRDefault="000B2626" w:rsidP="00413057">
            <w:pPr>
              <w:ind w:right="-1333"/>
              <w:jc w:val="both"/>
              <w:rPr>
                <w:sz w:val="20"/>
                <w:szCs w:val="20"/>
              </w:rPr>
            </w:pPr>
            <w:r w:rsidRPr="00902F74">
              <w:rPr>
                <w:sz w:val="20"/>
                <w:szCs w:val="20"/>
              </w:rPr>
              <w:t xml:space="preserve">ИНН 7708050033, КПП 770901001,ОГРН 1037739412700 </w:t>
            </w:r>
          </w:p>
          <w:p w:rsidR="000B2626" w:rsidRPr="00902F74" w:rsidRDefault="000B2626" w:rsidP="00413057">
            <w:pPr>
              <w:ind w:right="-1333"/>
              <w:jc w:val="both"/>
              <w:rPr>
                <w:sz w:val="20"/>
                <w:szCs w:val="20"/>
              </w:rPr>
            </w:pPr>
            <w:r w:rsidRPr="00902F74">
              <w:rPr>
                <w:sz w:val="20"/>
                <w:szCs w:val="20"/>
              </w:rPr>
              <w:t xml:space="preserve">БИК 044525116, к/с 30101810700000000116 </w:t>
            </w:r>
          </w:p>
          <w:p w:rsidR="000B2626" w:rsidRPr="00902F74" w:rsidRDefault="000B2626" w:rsidP="00413057">
            <w:pPr>
              <w:ind w:right="-1333"/>
              <w:jc w:val="both"/>
              <w:rPr>
                <w:sz w:val="20"/>
                <w:szCs w:val="20"/>
              </w:rPr>
            </w:pPr>
            <w:r w:rsidRPr="00902F74">
              <w:rPr>
                <w:sz w:val="20"/>
                <w:szCs w:val="20"/>
              </w:rPr>
              <w:t xml:space="preserve">в ГУ Банка России по Центральному федеральному </w:t>
            </w:r>
          </w:p>
          <w:p w:rsidR="000B2626" w:rsidRPr="00902F74" w:rsidRDefault="000B2626" w:rsidP="00413057">
            <w:pPr>
              <w:ind w:right="-1333"/>
              <w:jc w:val="both"/>
              <w:rPr>
                <w:sz w:val="20"/>
                <w:szCs w:val="20"/>
                <w:lang w:val="en-US"/>
              </w:rPr>
            </w:pPr>
            <w:r w:rsidRPr="00902F74">
              <w:rPr>
                <w:sz w:val="20"/>
                <w:szCs w:val="20"/>
              </w:rPr>
              <w:t>округу</w:t>
            </w:r>
          </w:p>
          <w:p w:rsidR="000B2626" w:rsidRPr="00902F74" w:rsidRDefault="000B2626" w:rsidP="00413057">
            <w:pPr>
              <w:ind w:right="-1333"/>
              <w:jc w:val="both"/>
              <w:rPr>
                <w:sz w:val="20"/>
                <w:szCs w:val="20"/>
                <w:lang w:val="en-US"/>
              </w:rPr>
            </w:pPr>
            <w:r w:rsidRPr="00902F74">
              <w:rPr>
                <w:sz w:val="20"/>
                <w:szCs w:val="20"/>
                <w:lang w:val="en-US"/>
              </w:rPr>
              <w:t>SWIFT TCZBRUMM</w:t>
            </w:r>
          </w:p>
          <w:p w:rsidR="000B2626" w:rsidRPr="00902F74" w:rsidRDefault="000B2626" w:rsidP="00413057">
            <w:pPr>
              <w:ind w:right="-1333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902F74">
              <w:rPr>
                <w:snapToGrid w:val="0"/>
                <w:sz w:val="20"/>
                <w:szCs w:val="20"/>
                <w:lang w:val="en-US"/>
              </w:rPr>
              <w:t>E-</w:t>
            </w:r>
            <w:r w:rsidRPr="00902F74">
              <w:rPr>
                <w:snapToGrid w:val="0"/>
                <w:color w:val="000000"/>
                <w:sz w:val="20"/>
                <w:szCs w:val="20"/>
                <w:lang w:val="en-US"/>
              </w:rPr>
              <w:t xml:space="preserve">mail: </w:t>
            </w:r>
            <w:hyperlink r:id="rId12" w:history="1">
              <w:r w:rsidRPr="00902F74">
                <w:rPr>
                  <w:snapToGrid w:val="0"/>
                  <w:color w:val="000000"/>
                  <w:sz w:val="20"/>
                  <w:szCs w:val="20"/>
                  <w:u w:val="single"/>
                  <w:lang w:val="en-US"/>
                </w:rPr>
                <w:t>dbs@ziraatbank.ru</w:t>
              </w:r>
            </w:hyperlink>
          </w:p>
          <w:p w:rsidR="000B2626" w:rsidRPr="00902F74" w:rsidRDefault="000B2626" w:rsidP="00413057">
            <w:pPr>
              <w:rPr>
                <w:sz w:val="20"/>
                <w:szCs w:val="20"/>
                <w:lang w:val="en-US"/>
              </w:rPr>
            </w:pPr>
          </w:p>
          <w:p w:rsidR="000B2626" w:rsidRPr="00902F74" w:rsidRDefault="000B2626" w:rsidP="00413057">
            <w:pPr>
              <w:rPr>
                <w:sz w:val="20"/>
                <w:szCs w:val="20"/>
                <w:lang w:val="en-US"/>
              </w:rPr>
            </w:pPr>
            <w:r w:rsidRPr="00902F74">
              <w:rPr>
                <w:sz w:val="20"/>
                <w:szCs w:val="20"/>
              </w:rPr>
              <w:t>Для</w:t>
            </w:r>
            <w:r w:rsidRPr="00902F74">
              <w:rPr>
                <w:sz w:val="20"/>
                <w:szCs w:val="20"/>
                <w:lang w:val="en-US"/>
              </w:rPr>
              <w:t xml:space="preserve"> </w:t>
            </w:r>
            <w:r w:rsidRPr="00902F74">
              <w:rPr>
                <w:sz w:val="20"/>
                <w:szCs w:val="20"/>
              </w:rPr>
              <w:t>платежей</w:t>
            </w:r>
            <w:r w:rsidRPr="00902F74">
              <w:rPr>
                <w:sz w:val="20"/>
                <w:szCs w:val="20"/>
                <w:lang w:val="en-US"/>
              </w:rPr>
              <w:t xml:space="preserve"> </w:t>
            </w:r>
            <w:r w:rsidRPr="00902F74">
              <w:rPr>
                <w:sz w:val="20"/>
                <w:szCs w:val="20"/>
              </w:rPr>
              <w:t>в</w:t>
            </w:r>
            <w:r w:rsidRPr="00902F74">
              <w:rPr>
                <w:sz w:val="20"/>
                <w:szCs w:val="20"/>
                <w:lang w:val="en-US"/>
              </w:rPr>
              <w:t xml:space="preserve"> </w:t>
            </w:r>
            <w:r w:rsidRPr="00902F74">
              <w:rPr>
                <w:sz w:val="20"/>
                <w:szCs w:val="20"/>
              </w:rPr>
              <w:t>валюте</w:t>
            </w:r>
            <w:r w:rsidRPr="00902F74">
              <w:rPr>
                <w:sz w:val="20"/>
                <w:szCs w:val="20"/>
                <w:lang w:val="en-US"/>
              </w:rPr>
              <w:t>:</w:t>
            </w:r>
          </w:p>
          <w:p w:rsidR="000B2626" w:rsidRPr="00902F74" w:rsidRDefault="000B2626" w:rsidP="00413057">
            <w:pPr>
              <w:rPr>
                <w:sz w:val="20"/>
                <w:szCs w:val="20"/>
                <w:lang w:val="en-US"/>
              </w:rPr>
            </w:pPr>
            <w:r w:rsidRPr="00902F74">
              <w:rPr>
                <w:sz w:val="20"/>
                <w:szCs w:val="20"/>
                <w:lang w:val="en-US"/>
              </w:rPr>
              <w:t>T.C.Ziraat Bankasi, Ankara</w:t>
            </w:r>
          </w:p>
          <w:p w:rsidR="000B2626" w:rsidRPr="00902F74" w:rsidRDefault="000B2626" w:rsidP="00413057">
            <w:pPr>
              <w:rPr>
                <w:sz w:val="20"/>
                <w:szCs w:val="20"/>
              </w:rPr>
            </w:pPr>
            <w:r w:rsidRPr="00902F74">
              <w:rPr>
                <w:sz w:val="20"/>
                <w:szCs w:val="20"/>
              </w:rPr>
              <w:t>SWIFT TCZBTR2A</w:t>
            </w:r>
          </w:p>
          <w:p w:rsidR="000B2626" w:rsidRPr="00902F74" w:rsidRDefault="000B2626" w:rsidP="00413057">
            <w:pPr>
              <w:rPr>
                <w:sz w:val="20"/>
                <w:szCs w:val="20"/>
              </w:rPr>
            </w:pPr>
            <w:r w:rsidRPr="00902F74">
              <w:rPr>
                <w:sz w:val="20"/>
                <w:szCs w:val="20"/>
              </w:rPr>
              <w:t>Счет в долларах США № ТR730001001401999006375027</w:t>
            </w:r>
          </w:p>
          <w:p w:rsidR="000B2626" w:rsidRPr="00902F74" w:rsidRDefault="000B2626" w:rsidP="00413057">
            <w:pPr>
              <w:rPr>
                <w:sz w:val="20"/>
                <w:szCs w:val="20"/>
              </w:rPr>
            </w:pPr>
            <w:r w:rsidRPr="00902F74">
              <w:rPr>
                <w:sz w:val="20"/>
                <w:szCs w:val="20"/>
              </w:rPr>
              <w:t>Счет в ЕВРО № TR460001001401999006375028</w:t>
            </w:r>
          </w:p>
          <w:p w:rsidR="000B2626" w:rsidRPr="00902F74" w:rsidRDefault="000B2626" w:rsidP="00413057">
            <w:pPr>
              <w:pStyle w:val="Default"/>
              <w:rPr>
                <w:sz w:val="20"/>
                <w:lang w:val="en-US"/>
              </w:rPr>
            </w:pPr>
          </w:p>
        </w:tc>
        <w:tc>
          <w:tcPr>
            <w:tcW w:w="5348" w:type="dxa"/>
          </w:tcPr>
          <w:p w:rsidR="000B2626" w:rsidRPr="00902F74" w:rsidRDefault="000B2626" w:rsidP="00413057">
            <w:pPr>
              <w:spacing w:after="120"/>
              <w:jc w:val="center"/>
              <w:rPr>
                <w:b/>
                <w:bCs/>
                <w:sz w:val="20"/>
              </w:rPr>
            </w:pPr>
            <w:r w:rsidRPr="00902F74">
              <w:rPr>
                <w:b/>
                <w:bCs/>
                <w:sz w:val="20"/>
              </w:rPr>
              <w:t>КЛИЕНТ</w:t>
            </w:r>
          </w:p>
          <w:sdt>
            <w:sdtPr>
              <w:rPr>
                <w:sz w:val="20"/>
                <w:szCs w:val="20"/>
              </w:rPr>
              <w:id w:val="-837458277"/>
              <w:placeholder>
                <w:docPart w:val="DefaultPlaceholder_1081868574"/>
              </w:placeholder>
            </w:sdtPr>
            <w:sdtEndPr/>
            <w:sdtContent>
              <w:p w:rsidR="000B2626" w:rsidRPr="00902F74" w:rsidRDefault="000B2626" w:rsidP="00413057">
                <w:pPr>
                  <w:pStyle w:val="Default"/>
                  <w:jc w:val="center"/>
                  <w:rPr>
                    <w:sz w:val="20"/>
                    <w:szCs w:val="20"/>
                  </w:rPr>
                </w:pPr>
                <w:r w:rsidRPr="00902F74">
                  <w:rPr>
                    <w:sz w:val="20"/>
                    <w:szCs w:val="20"/>
                  </w:rPr>
                  <w:t>_______________________________________________</w:t>
                </w:r>
              </w:p>
              <w:p w:rsidR="000B2626" w:rsidRPr="00902F74" w:rsidRDefault="000B2626" w:rsidP="00413057">
                <w:pPr>
                  <w:pStyle w:val="Default"/>
                  <w:jc w:val="center"/>
                  <w:rPr>
                    <w:sz w:val="20"/>
                    <w:szCs w:val="20"/>
                    <w:lang w:val="en-US"/>
                  </w:rPr>
                </w:pPr>
                <w:r w:rsidRPr="00902F74">
                  <w:rPr>
                    <w:sz w:val="20"/>
                    <w:szCs w:val="20"/>
                  </w:rPr>
                  <w:t>_______________________________________________</w:t>
                </w:r>
              </w:p>
              <w:p w:rsidR="000B2626" w:rsidRPr="00902F74" w:rsidRDefault="000B2626" w:rsidP="00413057">
                <w:pPr>
                  <w:pStyle w:val="Default"/>
                  <w:jc w:val="center"/>
                  <w:rPr>
                    <w:sz w:val="20"/>
                    <w:szCs w:val="20"/>
                    <w:lang w:val="en-US"/>
                  </w:rPr>
                </w:pPr>
                <w:r w:rsidRPr="00902F74">
                  <w:rPr>
                    <w:sz w:val="20"/>
                    <w:szCs w:val="20"/>
                  </w:rPr>
                  <w:t>_______________________________________________</w:t>
                </w:r>
              </w:p>
              <w:p w:rsidR="000B2626" w:rsidRPr="00902F74" w:rsidRDefault="000B2626" w:rsidP="00413057">
                <w:pPr>
                  <w:pStyle w:val="Default"/>
                  <w:jc w:val="center"/>
                  <w:rPr>
                    <w:sz w:val="20"/>
                    <w:szCs w:val="20"/>
                  </w:rPr>
                </w:pPr>
                <w:r w:rsidRPr="00902F74">
                  <w:rPr>
                    <w:sz w:val="20"/>
                    <w:szCs w:val="20"/>
                  </w:rPr>
                  <w:t>_______________________________________________</w:t>
                </w:r>
              </w:p>
              <w:p w:rsidR="000B2626" w:rsidRPr="00902F74" w:rsidRDefault="000B2626" w:rsidP="00413057">
                <w:pPr>
                  <w:pStyle w:val="Default"/>
                  <w:jc w:val="center"/>
                  <w:rPr>
                    <w:sz w:val="20"/>
                    <w:szCs w:val="20"/>
                  </w:rPr>
                </w:pPr>
                <w:r w:rsidRPr="00902F74">
                  <w:rPr>
                    <w:sz w:val="20"/>
                    <w:szCs w:val="20"/>
                  </w:rPr>
                  <w:t>_______________________________________________</w:t>
                </w:r>
              </w:p>
              <w:p w:rsidR="000B2626" w:rsidRPr="00902F74" w:rsidRDefault="000B2626" w:rsidP="00413057">
                <w:pPr>
                  <w:pStyle w:val="Default"/>
                  <w:jc w:val="center"/>
                  <w:rPr>
                    <w:sz w:val="20"/>
                    <w:szCs w:val="20"/>
                  </w:rPr>
                </w:pPr>
                <w:r w:rsidRPr="00902F74">
                  <w:rPr>
                    <w:sz w:val="20"/>
                    <w:szCs w:val="20"/>
                  </w:rPr>
                  <w:t>_______________________________________________</w:t>
                </w:r>
              </w:p>
              <w:p w:rsidR="000B2626" w:rsidRPr="00902F74" w:rsidRDefault="000B2626" w:rsidP="00413057">
                <w:pPr>
                  <w:pStyle w:val="Default"/>
                  <w:jc w:val="center"/>
                  <w:rPr>
                    <w:sz w:val="20"/>
                    <w:szCs w:val="20"/>
                  </w:rPr>
                </w:pPr>
                <w:r w:rsidRPr="00902F74">
                  <w:rPr>
                    <w:sz w:val="20"/>
                    <w:szCs w:val="20"/>
                  </w:rPr>
                  <w:t>_______________________________________________</w:t>
                </w:r>
              </w:p>
              <w:p w:rsidR="000B2626" w:rsidRPr="00902F74" w:rsidRDefault="000B2626" w:rsidP="00413057">
                <w:pPr>
                  <w:pStyle w:val="Default"/>
                  <w:jc w:val="center"/>
                  <w:rPr>
                    <w:sz w:val="20"/>
                    <w:szCs w:val="20"/>
                  </w:rPr>
                </w:pPr>
                <w:r w:rsidRPr="00902F74">
                  <w:rPr>
                    <w:sz w:val="20"/>
                    <w:szCs w:val="20"/>
                  </w:rPr>
                  <w:t>_______________________________________________</w:t>
                </w:r>
              </w:p>
              <w:p w:rsidR="000B2626" w:rsidRPr="00902F74" w:rsidRDefault="000B2626" w:rsidP="00413057">
                <w:pPr>
                  <w:pStyle w:val="Default"/>
                  <w:jc w:val="center"/>
                  <w:rPr>
                    <w:sz w:val="20"/>
                    <w:szCs w:val="20"/>
                  </w:rPr>
                </w:pPr>
                <w:r w:rsidRPr="00902F74">
                  <w:rPr>
                    <w:sz w:val="20"/>
                    <w:szCs w:val="20"/>
                  </w:rPr>
                  <w:t>_______________________________________________</w:t>
                </w:r>
              </w:p>
              <w:p w:rsidR="000B2626" w:rsidRPr="00902F74" w:rsidRDefault="000B2626" w:rsidP="00413057">
                <w:pPr>
                  <w:pStyle w:val="Default"/>
                  <w:jc w:val="center"/>
                  <w:rPr>
                    <w:sz w:val="20"/>
                    <w:szCs w:val="20"/>
                  </w:rPr>
                </w:pPr>
                <w:r w:rsidRPr="00902F74">
                  <w:rPr>
                    <w:sz w:val="20"/>
                    <w:szCs w:val="20"/>
                  </w:rPr>
                  <w:t>_______________________________________________</w:t>
                </w:r>
              </w:p>
              <w:p w:rsidR="000B2626" w:rsidRPr="00902F74" w:rsidRDefault="000B2626" w:rsidP="00413057">
                <w:pPr>
                  <w:pStyle w:val="Default"/>
                  <w:jc w:val="center"/>
                  <w:rPr>
                    <w:sz w:val="20"/>
                    <w:szCs w:val="20"/>
                  </w:rPr>
                </w:pPr>
                <w:r w:rsidRPr="00902F74">
                  <w:rPr>
                    <w:sz w:val="20"/>
                    <w:szCs w:val="20"/>
                  </w:rPr>
                  <w:t>_______________________________________________</w:t>
                </w:r>
              </w:p>
            </w:sdtContent>
          </w:sdt>
        </w:tc>
      </w:tr>
    </w:tbl>
    <w:p w:rsidR="000B2626" w:rsidRDefault="000B2626" w:rsidP="000B2626">
      <w:pPr>
        <w:pStyle w:val="Default"/>
        <w:rPr>
          <w:sz w:val="20"/>
          <w:szCs w:val="16"/>
        </w:rPr>
      </w:pPr>
    </w:p>
    <w:p w:rsidR="00902F74" w:rsidRDefault="00902F74" w:rsidP="000B2626">
      <w:pPr>
        <w:pStyle w:val="Default"/>
        <w:rPr>
          <w:sz w:val="20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0B2626" w:rsidRPr="00902F74" w:rsidTr="00413057">
        <w:tc>
          <w:tcPr>
            <w:tcW w:w="4952" w:type="dxa"/>
          </w:tcPr>
          <w:p w:rsidR="000B2626" w:rsidRPr="00902F74" w:rsidRDefault="000B2626" w:rsidP="00413057">
            <w:pPr>
              <w:rPr>
                <w:b/>
                <w:bCs/>
                <w:sz w:val="20"/>
                <w:szCs w:val="20"/>
              </w:rPr>
            </w:pPr>
            <w:r w:rsidRPr="00902F74">
              <w:rPr>
                <w:b/>
                <w:bCs/>
                <w:sz w:val="20"/>
                <w:szCs w:val="20"/>
              </w:rPr>
              <w:t>Руководитель</w:t>
            </w:r>
          </w:p>
        </w:tc>
        <w:tc>
          <w:tcPr>
            <w:tcW w:w="4953" w:type="dxa"/>
          </w:tcPr>
          <w:p w:rsidR="000B2626" w:rsidRPr="00902F74" w:rsidRDefault="000B2626" w:rsidP="00413057">
            <w:pPr>
              <w:rPr>
                <w:b/>
                <w:bCs/>
                <w:sz w:val="20"/>
                <w:szCs w:val="20"/>
              </w:rPr>
            </w:pPr>
            <w:r w:rsidRPr="00902F74">
              <w:rPr>
                <w:b/>
                <w:bCs/>
                <w:sz w:val="20"/>
                <w:szCs w:val="20"/>
              </w:rPr>
              <w:t>Руководитель</w:t>
            </w:r>
          </w:p>
        </w:tc>
      </w:tr>
      <w:tr w:rsidR="000B2626" w:rsidRPr="00902F74" w:rsidTr="00413057">
        <w:tc>
          <w:tcPr>
            <w:tcW w:w="4952" w:type="dxa"/>
          </w:tcPr>
          <w:p w:rsidR="000B2626" w:rsidRDefault="000B2626" w:rsidP="00413057">
            <w:pPr>
              <w:rPr>
                <w:b/>
                <w:bCs/>
                <w:sz w:val="20"/>
                <w:szCs w:val="20"/>
              </w:rPr>
            </w:pPr>
          </w:p>
          <w:p w:rsidR="00902F74" w:rsidRPr="00902F74" w:rsidRDefault="00902F74" w:rsidP="00413057">
            <w:pPr>
              <w:rPr>
                <w:b/>
                <w:bCs/>
                <w:sz w:val="20"/>
                <w:szCs w:val="20"/>
              </w:rPr>
            </w:pPr>
          </w:p>
          <w:p w:rsidR="000B2626" w:rsidRPr="00902F74" w:rsidRDefault="000B2626" w:rsidP="00413057">
            <w:pPr>
              <w:rPr>
                <w:b/>
                <w:bCs/>
                <w:sz w:val="20"/>
              </w:rPr>
            </w:pPr>
            <w:r w:rsidRPr="00902F74">
              <w:rPr>
                <w:b/>
                <w:bCs/>
                <w:sz w:val="20"/>
                <w:szCs w:val="20"/>
              </w:rPr>
              <w:t>____________________/ ________________ /</w:t>
            </w:r>
          </w:p>
        </w:tc>
        <w:tc>
          <w:tcPr>
            <w:tcW w:w="4953" w:type="dxa"/>
          </w:tcPr>
          <w:p w:rsidR="000B2626" w:rsidRDefault="000B2626" w:rsidP="00413057">
            <w:pPr>
              <w:rPr>
                <w:b/>
                <w:bCs/>
                <w:sz w:val="20"/>
                <w:szCs w:val="20"/>
              </w:rPr>
            </w:pPr>
          </w:p>
          <w:p w:rsidR="00902F74" w:rsidRPr="00902F74" w:rsidRDefault="00902F74" w:rsidP="00413057">
            <w:pPr>
              <w:rPr>
                <w:b/>
                <w:bCs/>
                <w:sz w:val="20"/>
                <w:szCs w:val="20"/>
              </w:rPr>
            </w:pPr>
          </w:p>
          <w:p w:rsidR="000B2626" w:rsidRPr="00902F74" w:rsidRDefault="000B2626" w:rsidP="00413057">
            <w:pPr>
              <w:rPr>
                <w:b/>
                <w:bCs/>
                <w:sz w:val="20"/>
              </w:rPr>
            </w:pPr>
            <w:r w:rsidRPr="00902F74">
              <w:rPr>
                <w:b/>
                <w:bCs/>
                <w:sz w:val="20"/>
                <w:szCs w:val="20"/>
              </w:rPr>
              <w:t xml:space="preserve">____________________/ </w:t>
            </w:r>
            <w:sdt>
              <w:sdtPr>
                <w:rPr>
                  <w:b/>
                  <w:bCs/>
                  <w:sz w:val="20"/>
                  <w:szCs w:val="20"/>
                </w:rPr>
                <w:id w:val="-1797214796"/>
                <w:placeholder>
                  <w:docPart w:val="DefaultPlaceholder_1081868574"/>
                </w:placeholder>
              </w:sdtPr>
              <w:sdtEndPr/>
              <w:sdtContent>
                <w:bookmarkStart w:id="0" w:name="_GoBack"/>
                <w:r w:rsidRPr="00902F74">
                  <w:rPr>
                    <w:b/>
                    <w:bCs/>
                    <w:sz w:val="20"/>
                    <w:szCs w:val="20"/>
                  </w:rPr>
                  <w:t>________________</w:t>
                </w:r>
                <w:bookmarkEnd w:id="0"/>
              </w:sdtContent>
            </w:sdt>
            <w:r w:rsidRPr="00902F74">
              <w:rPr>
                <w:b/>
                <w:bCs/>
                <w:sz w:val="20"/>
                <w:szCs w:val="20"/>
              </w:rPr>
              <w:t xml:space="preserve"> /</w:t>
            </w:r>
          </w:p>
        </w:tc>
      </w:tr>
      <w:tr w:rsidR="000B2626" w:rsidRPr="00902F74" w:rsidTr="00413057">
        <w:tc>
          <w:tcPr>
            <w:tcW w:w="4952" w:type="dxa"/>
          </w:tcPr>
          <w:p w:rsidR="000B2626" w:rsidRPr="00902F74" w:rsidRDefault="000B2626" w:rsidP="0041305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53" w:type="dxa"/>
          </w:tcPr>
          <w:p w:rsidR="000B2626" w:rsidRPr="00902F74" w:rsidRDefault="000B2626" w:rsidP="00413057">
            <w:pPr>
              <w:rPr>
                <w:b/>
                <w:bCs/>
                <w:sz w:val="20"/>
              </w:rPr>
            </w:pPr>
          </w:p>
        </w:tc>
      </w:tr>
      <w:tr w:rsidR="000B2626" w:rsidRPr="00902F74" w:rsidTr="00413057">
        <w:tc>
          <w:tcPr>
            <w:tcW w:w="4952" w:type="dxa"/>
          </w:tcPr>
          <w:p w:rsidR="000B2626" w:rsidRPr="00902F74" w:rsidRDefault="000B2626" w:rsidP="00413057">
            <w:pPr>
              <w:pStyle w:val="Default"/>
              <w:rPr>
                <w:sz w:val="20"/>
                <w:szCs w:val="16"/>
              </w:rPr>
            </w:pPr>
          </w:p>
          <w:p w:rsidR="000B2626" w:rsidRPr="00902F74" w:rsidRDefault="000B2626" w:rsidP="00413057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02F74">
              <w:rPr>
                <w:rFonts w:ascii="Times New Roman" w:hAnsi="Times New Roman" w:cs="Times New Roman"/>
                <w:sz w:val="20"/>
              </w:rPr>
              <w:t>М. П.</w:t>
            </w:r>
          </w:p>
        </w:tc>
        <w:tc>
          <w:tcPr>
            <w:tcW w:w="4953" w:type="dxa"/>
          </w:tcPr>
          <w:p w:rsidR="000B2626" w:rsidRPr="00902F74" w:rsidRDefault="000B2626" w:rsidP="00413057">
            <w:pPr>
              <w:rPr>
                <w:sz w:val="20"/>
              </w:rPr>
            </w:pPr>
          </w:p>
          <w:p w:rsidR="000B2626" w:rsidRPr="00902F74" w:rsidRDefault="000B2626" w:rsidP="00413057">
            <w:pPr>
              <w:jc w:val="center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902F74">
              <w:rPr>
                <w:rFonts w:ascii="Times New Roman" w:hAnsi="Times New Roman" w:cs="Times New Roman"/>
                <w:sz w:val="20"/>
                <w:szCs w:val="24"/>
              </w:rPr>
              <w:t>М. П.</w:t>
            </w:r>
          </w:p>
        </w:tc>
      </w:tr>
    </w:tbl>
    <w:p w:rsidR="00B16CD3" w:rsidRPr="00902F74" w:rsidRDefault="00B16CD3" w:rsidP="00902F74">
      <w:pPr>
        <w:tabs>
          <w:tab w:val="left" w:pos="1086"/>
        </w:tabs>
        <w:rPr>
          <w:rFonts w:ascii="Times New Roman" w:hAnsi="Times New Roman" w:cs="Times New Roman"/>
          <w:sz w:val="20"/>
          <w:szCs w:val="24"/>
        </w:rPr>
      </w:pPr>
    </w:p>
    <w:sectPr w:rsidR="00B16CD3" w:rsidRPr="00902F74" w:rsidSect="00902F74">
      <w:pgSz w:w="11906" w:h="16838"/>
      <w:pgMar w:top="238" w:right="567" w:bottom="24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389" w:rsidRDefault="008A0389" w:rsidP="002E49D8">
      <w:pPr>
        <w:spacing w:after="0" w:line="240" w:lineRule="auto"/>
      </w:pPr>
      <w:r>
        <w:separator/>
      </w:r>
    </w:p>
  </w:endnote>
  <w:endnote w:type="continuationSeparator" w:id="0">
    <w:p w:rsidR="008A0389" w:rsidRDefault="008A0389" w:rsidP="002E4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389" w:rsidRDefault="008A0389" w:rsidP="002E49D8">
      <w:pPr>
        <w:spacing w:after="0" w:line="240" w:lineRule="auto"/>
      </w:pPr>
      <w:r>
        <w:separator/>
      </w:r>
    </w:p>
  </w:footnote>
  <w:footnote w:type="continuationSeparator" w:id="0">
    <w:p w:rsidR="008A0389" w:rsidRDefault="008A0389" w:rsidP="002E4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9E877E0"/>
    <w:multiLevelType w:val="hybridMultilevel"/>
    <w:tmpl w:val="794D16D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D6A6016"/>
    <w:multiLevelType w:val="hybridMultilevel"/>
    <w:tmpl w:val="258AD794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E34857B4"/>
    <w:multiLevelType w:val="hybridMultilevel"/>
    <w:tmpl w:val="919FE8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A2FA907"/>
    <w:multiLevelType w:val="hybridMultilevel"/>
    <w:tmpl w:val="E447D9C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7477C3"/>
    <w:multiLevelType w:val="hybridMultilevel"/>
    <w:tmpl w:val="660EA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169BB"/>
    <w:multiLevelType w:val="hybridMultilevel"/>
    <w:tmpl w:val="F878A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F3CF1"/>
    <w:multiLevelType w:val="hybridMultilevel"/>
    <w:tmpl w:val="60703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A5EB9"/>
    <w:multiLevelType w:val="hybridMultilevel"/>
    <w:tmpl w:val="0E95A2B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076258F"/>
    <w:multiLevelType w:val="hybridMultilevel"/>
    <w:tmpl w:val="2278DC36"/>
    <w:lvl w:ilvl="0" w:tplc="423A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D43D8"/>
    <w:multiLevelType w:val="hybridMultilevel"/>
    <w:tmpl w:val="EE1A1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A270E2"/>
    <w:multiLevelType w:val="hybridMultilevel"/>
    <w:tmpl w:val="C262E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633BE"/>
    <w:multiLevelType w:val="hybridMultilevel"/>
    <w:tmpl w:val="9376BBB6"/>
    <w:lvl w:ilvl="0" w:tplc="423A1CD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453488A"/>
    <w:multiLevelType w:val="hybridMultilevel"/>
    <w:tmpl w:val="F878A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45949"/>
    <w:multiLevelType w:val="hybridMultilevel"/>
    <w:tmpl w:val="1DAEE0EA"/>
    <w:lvl w:ilvl="0" w:tplc="423A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D2AA8"/>
    <w:multiLevelType w:val="hybridMultilevel"/>
    <w:tmpl w:val="81C4A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9F36F4"/>
    <w:multiLevelType w:val="hybridMultilevel"/>
    <w:tmpl w:val="D9CACBA2"/>
    <w:lvl w:ilvl="0" w:tplc="423A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</w:num>
  <w:num w:numId="4">
    <w:abstractNumId w:val="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5"/>
  </w:num>
  <w:num w:numId="8">
    <w:abstractNumId w:val="8"/>
  </w:num>
  <w:num w:numId="9">
    <w:abstractNumId w:val="1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2"/>
  </w:num>
  <w:num w:numId="14">
    <w:abstractNumId w:val="0"/>
  </w:num>
  <w:num w:numId="15">
    <w:abstractNumId w:val="7"/>
  </w:num>
  <w:num w:numId="16">
    <w:abstractNumId w:val="3"/>
  </w:num>
  <w:num w:numId="17">
    <w:abstractNumId w:val="1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ttachedTemplate r:id="rId1"/>
  <w:documentProtection w:edit="forms" w:enforcement="1" w:cryptProviderType="rsaAES" w:cryptAlgorithmClass="hash" w:cryptAlgorithmType="typeAny" w:cryptAlgorithmSid="14" w:cryptSpinCount="100000" w:hash="FR95WiU7pIy+2UWjAFduQscxb9/adDJ4HEfNwMckrx567+PCE/mLk/Gz/ou8hlNVT1nCb2LthLpXlVVRGz9+nw==" w:salt="c7vFon6lWqUWd85clJQ4qQ=="/>
  <w:defaultTabStop w:val="709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14D"/>
    <w:rsid w:val="000306B3"/>
    <w:rsid w:val="000362FA"/>
    <w:rsid w:val="00046EBC"/>
    <w:rsid w:val="0008378B"/>
    <w:rsid w:val="000B2626"/>
    <w:rsid w:val="00104CEE"/>
    <w:rsid w:val="00132436"/>
    <w:rsid w:val="001966A0"/>
    <w:rsid w:val="001A00A6"/>
    <w:rsid w:val="001C5879"/>
    <w:rsid w:val="001E1988"/>
    <w:rsid w:val="002469C1"/>
    <w:rsid w:val="00252999"/>
    <w:rsid w:val="00253497"/>
    <w:rsid w:val="00270EC1"/>
    <w:rsid w:val="002A7589"/>
    <w:rsid w:val="002B2414"/>
    <w:rsid w:val="002D3225"/>
    <w:rsid w:val="002E3F8E"/>
    <w:rsid w:val="002E49D8"/>
    <w:rsid w:val="003124FA"/>
    <w:rsid w:val="00314F43"/>
    <w:rsid w:val="00325173"/>
    <w:rsid w:val="00352636"/>
    <w:rsid w:val="003568B4"/>
    <w:rsid w:val="003D2594"/>
    <w:rsid w:val="00497847"/>
    <w:rsid w:val="004E7977"/>
    <w:rsid w:val="005128A5"/>
    <w:rsid w:val="0055205A"/>
    <w:rsid w:val="005618DE"/>
    <w:rsid w:val="005B035D"/>
    <w:rsid w:val="005B7854"/>
    <w:rsid w:val="005C47C7"/>
    <w:rsid w:val="005D084F"/>
    <w:rsid w:val="005E11B1"/>
    <w:rsid w:val="00667BDF"/>
    <w:rsid w:val="0067074B"/>
    <w:rsid w:val="00687B49"/>
    <w:rsid w:val="00693CD8"/>
    <w:rsid w:val="006B458E"/>
    <w:rsid w:val="006B718D"/>
    <w:rsid w:val="006D6C27"/>
    <w:rsid w:val="007169E3"/>
    <w:rsid w:val="00723FBB"/>
    <w:rsid w:val="0076065A"/>
    <w:rsid w:val="00772828"/>
    <w:rsid w:val="00773DC1"/>
    <w:rsid w:val="007C7A91"/>
    <w:rsid w:val="007D7AC7"/>
    <w:rsid w:val="007F000C"/>
    <w:rsid w:val="00810A1F"/>
    <w:rsid w:val="00872C86"/>
    <w:rsid w:val="008A0389"/>
    <w:rsid w:val="008A0775"/>
    <w:rsid w:val="008A3D2D"/>
    <w:rsid w:val="00902F74"/>
    <w:rsid w:val="00920370"/>
    <w:rsid w:val="00945070"/>
    <w:rsid w:val="0095418C"/>
    <w:rsid w:val="009724F8"/>
    <w:rsid w:val="00982769"/>
    <w:rsid w:val="009A1266"/>
    <w:rsid w:val="009A59A7"/>
    <w:rsid w:val="009A5F17"/>
    <w:rsid w:val="00A43265"/>
    <w:rsid w:val="00A73F91"/>
    <w:rsid w:val="00AC5E7B"/>
    <w:rsid w:val="00B022D8"/>
    <w:rsid w:val="00B16CD3"/>
    <w:rsid w:val="00B917B0"/>
    <w:rsid w:val="00BA601A"/>
    <w:rsid w:val="00C0787F"/>
    <w:rsid w:val="00C13B10"/>
    <w:rsid w:val="00C57B1C"/>
    <w:rsid w:val="00C9053E"/>
    <w:rsid w:val="00CA02CB"/>
    <w:rsid w:val="00CC07B3"/>
    <w:rsid w:val="00CC38D3"/>
    <w:rsid w:val="00CF71B2"/>
    <w:rsid w:val="00D43064"/>
    <w:rsid w:val="00D7514D"/>
    <w:rsid w:val="00DA69EF"/>
    <w:rsid w:val="00DF520C"/>
    <w:rsid w:val="00E111BB"/>
    <w:rsid w:val="00E16E0E"/>
    <w:rsid w:val="00E542AF"/>
    <w:rsid w:val="00E700D0"/>
    <w:rsid w:val="00E912ED"/>
    <w:rsid w:val="00E97DB0"/>
    <w:rsid w:val="00F13CBD"/>
    <w:rsid w:val="00F6126B"/>
    <w:rsid w:val="00F85DE5"/>
    <w:rsid w:val="00F92D70"/>
    <w:rsid w:val="00F9470D"/>
    <w:rsid w:val="00F94799"/>
    <w:rsid w:val="00FB728D"/>
    <w:rsid w:val="00FD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8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3B10"/>
    <w:pPr>
      <w:spacing w:after="0" w:line="240" w:lineRule="auto"/>
      <w:ind w:left="720"/>
    </w:pPr>
    <w:rPr>
      <w:rFonts w:ascii="Calibri" w:hAnsi="Calibri" w:cs="Calibri"/>
    </w:rPr>
  </w:style>
  <w:style w:type="paragraph" w:styleId="a5">
    <w:name w:val="header"/>
    <w:basedOn w:val="a"/>
    <w:link w:val="a6"/>
    <w:uiPriority w:val="99"/>
    <w:unhideWhenUsed/>
    <w:rsid w:val="002E4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49D8"/>
  </w:style>
  <w:style w:type="paragraph" w:styleId="a7">
    <w:name w:val="footer"/>
    <w:basedOn w:val="a"/>
    <w:link w:val="a8"/>
    <w:uiPriority w:val="99"/>
    <w:unhideWhenUsed/>
    <w:rsid w:val="002E49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49D8"/>
  </w:style>
  <w:style w:type="paragraph" w:customStyle="1" w:styleId="Default">
    <w:name w:val="Default"/>
    <w:rsid w:val="007D7AC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D7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D7AC7"/>
    <w:rPr>
      <w:rFonts w:ascii="Segoe UI" w:hAnsi="Segoe UI" w:cs="Segoe UI"/>
      <w:sz w:val="18"/>
      <w:szCs w:val="18"/>
    </w:rPr>
  </w:style>
  <w:style w:type="character" w:styleId="ab">
    <w:name w:val="footnote reference"/>
    <w:aliases w:val="Знак сноски 1,Знак сноски-FN,Ciae niinee-FN,Ciae niinee 1"/>
    <w:basedOn w:val="a0"/>
    <w:uiPriority w:val="99"/>
    <w:unhideWhenUsed/>
    <w:rsid w:val="005618DE"/>
    <w:rPr>
      <w:vertAlign w:val="superscript"/>
    </w:rPr>
  </w:style>
  <w:style w:type="character" w:styleId="ac">
    <w:name w:val="Hyperlink"/>
    <w:basedOn w:val="a0"/>
    <w:uiPriority w:val="99"/>
    <w:unhideWhenUsed/>
    <w:rsid w:val="00F92D70"/>
    <w:rPr>
      <w:color w:val="0000FF" w:themeColor="hyperlink"/>
      <w:u w:val="single"/>
    </w:rPr>
  </w:style>
  <w:style w:type="paragraph" w:styleId="2">
    <w:name w:val="Body Text 2"/>
    <w:basedOn w:val="a"/>
    <w:link w:val="20"/>
    <w:unhideWhenUsed/>
    <w:rsid w:val="000362FA"/>
    <w:pPr>
      <w:spacing w:after="0" w:line="240" w:lineRule="auto"/>
      <w:ind w:right="-1333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20">
    <w:name w:val="Основной текст 2 Знак"/>
    <w:basedOn w:val="a0"/>
    <w:link w:val="2"/>
    <w:rsid w:val="000362F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Обычный1"/>
    <w:rsid w:val="00036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Subtitle"/>
    <w:basedOn w:val="a"/>
    <w:next w:val="a"/>
    <w:link w:val="ae"/>
    <w:qFormat/>
    <w:rsid w:val="00CC07B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e">
    <w:name w:val="Подзаголовок Знак"/>
    <w:basedOn w:val="a0"/>
    <w:link w:val="ad"/>
    <w:rsid w:val="00CC07B3"/>
    <w:rPr>
      <w:rFonts w:ascii="Cambria" w:eastAsia="Times New Roman" w:hAnsi="Cambria" w:cs="Times New Roman"/>
      <w:sz w:val="24"/>
      <w:szCs w:val="24"/>
      <w:lang w:eastAsia="ru-RU"/>
    </w:rPr>
  </w:style>
  <w:style w:type="character" w:styleId="af">
    <w:name w:val="Placeholder Text"/>
    <w:basedOn w:val="a0"/>
    <w:uiPriority w:val="99"/>
    <w:semiHidden/>
    <w:rsid w:val="00CC38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5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bs@ziraatbank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dnaruk\AppData\Local\Microsoft\Windows\INetCache\Content.MSO\162932AE.h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92F593-80F5-40D6-8C02-60C1D327485E}"/>
      </w:docPartPr>
      <w:docPartBody>
        <w:p w:rsidR="00516E3D" w:rsidRDefault="00690372">
          <w:r w:rsidRPr="00D83714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372"/>
    <w:rsid w:val="00516E3D"/>
    <w:rsid w:val="0069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9037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 АТБ" ma:contentTypeID="0x01010060B859AFDCF9A246BA988B338D626FE40070EB26C1745503428A1F8B7AA7CF49EC" ma:contentTypeVersion="168" ma:contentTypeDescription="Создание документа." ma:contentTypeScope="" ma:versionID="5e74bdd91553b87aa9ea5e82360de2db">
  <xsd:schema xmlns:xsd="http://www.w3.org/2001/XMLSchema" xmlns:xs="http://www.w3.org/2001/XMLSchema" xmlns:p="http://schemas.microsoft.com/office/2006/metadata/properties" xmlns:ns2="eac19880-8dd9-44eb-9840-69486e502203" xmlns:ns3="22c38831-c725-414d-963e-18bf47aa46b4" xmlns:ns4="b6412e2d-9968-45c6-8848-afe6ab129070" targetNamespace="http://schemas.microsoft.com/office/2006/metadata/properties" ma:root="true" ma:fieldsID="17b474654c1df9daa521c3ae69859e53" ns2:_="" ns3:_="" ns4:_="">
    <xsd:import namespace="eac19880-8dd9-44eb-9840-69486e502203"/>
    <xsd:import namespace="22c38831-c725-414d-963e-18bf47aa46b4"/>
    <xsd:import namespace="b6412e2d-9968-45c6-8848-afe6ab129070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DocType" minOccurs="0"/>
                <xsd:element ref="ns2:Fiz_viza_in" minOccurs="0"/>
                <xsd:element ref="ns2:Fiz_viza_oznacom" minOccurs="0"/>
                <xsd:element ref="ns2:Fiz_viza_ut" minOccurs="0"/>
                <xsd:element ref="ns2:Utverjdauhiy" minOccurs="0"/>
                <xsd:element ref="ns2:Tipichnie_soglas_x002d_e" minOccurs="0"/>
                <xsd:element ref="ns4:_dlc_DocId" minOccurs="0"/>
                <xsd:element ref="ns4:_dlc_DocIdUrl" minOccurs="0"/>
                <xsd:element ref="ns4:_dlc_DocIdPersistId" minOccurs="0"/>
                <xsd:element ref="ns3:AtbDocOwner" minOccurs="0"/>
                <xsd:element ref="ns3:AtbDocDocumentDate" minOccurs="0"/>
                <xsd:element ref="ns3:AtbDocReviewWorkflowInstanceId" minOccurs="0"/>
                <xsd:element ref="ns3:AtbDocApprovalWorkflowInstanceId" minOccurs="0"/>
                <xsd:element ref="ns3:AtbDocAccessedUsers" minOccurs="0"/>
                <xsd:element ref="ns3:AtbDocReviewDate" minOccurs="0"/>
                <xsd:element ref="ns3:AtbDocApprovalDate" minOccurs="0"/>
                <xsd:element ref="ns3:AtbDocChangingHistory" minOccurs="0"/>
                <xsd:element ref="ns2:DocType_x0020__x0422__x0438__x043f__x0020__x0434__x043e__x043a__x0443__x043c__x0435__x043d__x0442__x0430__x003a__x0422__x0438__x043f__x0020__x043a__x043e__x043d__x0442__x0435__x043d__x0442__x0430_" minOccurs="0"/>
                <xsd:element ref="ns3:AtbDocResponsible" minOccurs="0"/>
                <xsd:element ref="ns3:Workflows_information" minOccurs="0"/>
                <xsd:element ref="ns2:EnableCollectFeedbackWorkflow" minOccurs="0"/>
                <xsd:element ref="ns2:EnableConfirmationWorkflow" minOccurs="0"/>
                <xsd:element ref="ns2:Confidential" minOccurs="0"/>
                <xsd:element ref="ns2:SendToNormDocs" minOccurs="0"/>
                <xsd:element ref="ns2:Region" minOccurs="0"/>
                <xsd:element ref="ns2:ApprovalScheme" minOccurs="0"/>
                <xsd:element ref="ns2:PropViewControl" minOccurs="0"/>
                <xsd:element ref="ns2:PropEditControl" minOccurs="0"/>
                <xsd:element ref="ns2:Archival" minOccurs="0"/>
                <xsd:element ref="ns2:Extra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19880-8dd9-44eb-9840-69486e502203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Категория" ma:hidden="true" ma:list="{cbd27f88-df64-4cdc-90d2-75049cd3e9e3}" ma:internalName="Category" ma:readOnly="false" ma:showField="Title">
      <xsd:simpleType>
        <xsd:restriction base="dms:Lookup"/>
      </xsd:simpleType>
    </xsd:element>
    <xsd:element name="Fiz_viza_in" ma:index="4" nillable="true" ma:displayName="Физическая виза инициатора" ma:default="Нет" ma:format="Dropdown" ma:hidden="true" ma:internalName="Fiz_viza_in" ma:readOnly="false">
      <xsd:simpleType>
        <xsd:restriction base="dms:Choice">
          <xsd:enumeration value="Да"/>
          <xsd:enumeration value="Нет"/>
        </xsd:restriction>
      </xsd:simpleType>
    </xsd:element>
    <xsd:element name="Fiz_viza_oznacom" ma:index="5" nillable="true" ma:displayName="Физическая виза ознакомления с документом" ma:default="Нет" ma:format="Dropdown" ma:hidden="true" ma:internalName="Fiz_viza_oznacom" ma:readOnly="false">
      <xsd:simpleType>
        <xsd:restriction base="dms:Choice">
          <xsd:enumeration value="Работник подразделения"/>
          <xsd:enumeration value="Работник на данной должности"/>
          <xsd:enumeration value="Лицо, включенное в список"/>
          <xsd:enumeration value="Лицо, дающее согласие"/>
          <xsd:enumeration value="Нет"/>
        </xsd:restriction>
      </xsd:simpleType>
    </xsd:element>
    <xsd:element name="Fiz_viza_ut" ma:index="6" nillable="true" ma:displayName="Физическая виза утверждающего" ma:default="Нет" ma:format="Dropdown" ma:hidden="true" ma:internalName="Fiz_viza_ut" ma:readOnly="false">
      <xsd:simpleType>
        <xsd:restriction base="dms:Choice">
          <xsd:enumeration value="Да"/>
          <xsd:enumeration value="Нет"/>
        </xsd:restriction>
      </xsd:simpleType>
    </xsd:element>
    <xsd:element name="Utverjdauhiy" ma:index="7" nillable="true" ma:displayName="Утверждающие" ma:hidden="true" ma:internalName="Utverjdauhiy" ma:readOnly="false">
      <xsd:simpleType>
        <xsd:restriction base="dms:Note"/>
      </xsd:simpleType>
    </xsd:element>
    <xsd:element name="Tipichnie_soglas_x002d_e" ma:index="8" nillable="true" ma:displayName="Типичные согласующие" ma:internalName="Tipichnie_soglas_x002d_e">
      <xsd:simpleType>
        <xsd:restriction base="dms:Note"/>
      </xsd:simpleType>
    </xsd:element>
    <xsd:element name="DocType_x0020__x0422__x0438__x043f__x0020__x0434__x043e__x043a__x0443__x043c__x0435__x043d__x0442__x0430__x003a__x0422__x0438__x043f__x0020__x043a__x043e__x043d__x0442__x0435__x043d__x0442__x0430_" ma:index="25" nillable="true" ma:displayName="Тип документа:Тип контента" ma:list="{50d0681e-dd56-4133-b444-95ca29e88ab1}" ma:internalName="DocType_x0020__x0422__x0438__x043f__x0020__x0434__x043e__x043a__x0443__x043c__x0435__x043d__x0442__x0430__x003a__x0422__x0438__x043f__x0020__x043a__x043e__x043d__x0442__x0435__x043d__x0442__x0430_" ma:readOnly="true" ma:showField="ContType" ma:web="22c38831-c725-414d-963e-18bf47aa46b4">
      <xsd:simpleType>
        <xsd:restriction base="dms:Lookup"/>
      </xsd:simpleType>
    </xsd:element>
    <xsd:element name="EnableCollectFeedbackWorkflow" ma:index="29" nillable="true" ma:displayName="Доступно рецензирование" ma:default="0" ma:internalName="EnableCollectFeedbackWorkflow">
      <xsd:simpleType>
        <xsd:restriction base="dms:Boolean"/>
      </xsd:simpleType>
    </xsd:element>
    <xsd:element name="EnableConfirmationWorkflow" ma:index="30" nillable="true" ma:displayName="Доступно утверждение" ma:default="0" ma:internalName="EnableConfirmationWorkflow">
      <xsd:simpleType>
        <xsd:restriction base="dms:Boolean"/>
      </xsd:simpleType>
    </xsd:element>
    <xsd:element name="Confidential" ma:index="31" nillable="true" ma:displayName="ДСП/Конфиденциально" ma:default="0" ma:internalName="Confidential">
      <xsd:simpleType>
        <xsd:restriction base="dms:Boolean"/>
      </xsd:simpleType>
    </xsd:element>
    <xsd:element name="SendToNormDocs" ma:index="32" nillable="true" ma:displayName="Помещать в Архив ВНД" ma:default="0" ma:internalName="SendToNormDocs">
      <xsd:simpleType>
        <xsd:restriction base="dms:Boolean"/>
      </xsd:simpleType>
    </xsd:element>
    <xsd:element name="Region" ma:index="33" nillable="true" ma:displayName="Регион" ma:list="{02f7a98e-815b-4dbf-86ab-cc62e526a816}" ma:internalName="Region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pprovalScheme" ma:index="34" nillable="true" ma:displayName="Схема" ma:hidden="true" ma:list="{c11bd700-2f29-4118-be2d-a3b2f651ddcf}" ma:internalName="ApprovalScheme" ma:readOnly="false" ma:showField="Title">
      <xsd:simpleType>
        <xsd:restriction base="dms:Lookup"/>
      </xsd:simpleType>
    </xsd:element>
    <xsd:element name="PropViewControl" ma:index="35" nillable="true" ma:displayName="ЭУ просмотра" ma:internalName="PropViewControl">
      <xsd:simpleType>
        <xsd:restriction base="dms:Text">
          <xsd:maxLength value="255"/>
        </xsd:restriction>
      </xsd:simpleType>
    </xsd:element>
    <xsd:element name="PropEditControl" ma:index="36" nillable="true" ma:displayName="ЭУ редактирования" ma:internalName="PropEditControl">
      <xsd:simpleType>
        <xsd:restriction base="dms:Text">
          <xsd:maxLength value="255"/>
        </xsd:restriction>
      </xsd:simpleType>
    </xsd:element>
    <xsd:element name="Archival" ma:index="37" nillable="true" ma:displayName="Архивный" ma:default="0" ma:internalName="Archival">
      <xsd:simpleType>
        <xsd:restriction base="dms:Boolean"/>
      </xsd:simpleType>
    </xsd:element>
    <xsd:element name="ExtraInfo" ma:index="38" nillable="true" ma:displayName="Дополнительная информация" ma:internalName="Extra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38831-c725-414d-963e-18bf47aa46b4" elementFormDefault="qualified">
    <xsd:import namespace="http://schemas.microsoft.com/office/2006/documentManagement/types"/>
    <xsd:import namespace="http://schemas.microsoft.com/office/infopath/2007/PartnerControls"/>
    <xsd:element name="DocType" ma:index="3" nillable="true" ma:displayName="Тип документа" ma:hidden="true" ma:list="{50d0681e-dd56-4133-b444-95ca29e88ab1}" ma:internalName="DocType_x0020__x0422__x0438__x043f__x0020__x0434__x043e__x043a__x0443__x043c__x0435__x043d__x0442__x0430_" ma:readOnly="false" ma:showField="LinkTitleNoMenu" ma:web="22c38831-c725-414d-963e-18bf47aa46b4">
      <xsd:simpleType>
        <xsd:restriction base="dms:Lookup"/>
      </xsd:simpleType>
    </xsd:element>
    <xsd:element name="AtbDocOwner" ma:index="13" nillable="true" ma:displayName="Владелец документа" ma:description="" ma:hidden="true" ma:list="UserInfo" ma:SharePointGroup="0" ma:internalName="AtbDocOwner" ma:readOnly="false" ma:showField="Use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tbDocDocumentDate" ma:index="14" nillable="true" ma:displayName="Дата документа" ma:default="[today]" ma:format="DateOnly" ma:hidden="true" ma:internalName="AtbDocDocumentDate" ma:readOnly="false">
      <xsd:simpleType>
        <xsd:restriction base="dms:DateTime"/>
      </xsd:simpleType>
    </xsd:element>
    <xsd:element name="AtbDocReviewWorkflowInstanceId" ma:index="15" nillable="true" ma:displayName="AtbDocReviewWorkflowInstanceId" ma:description="Поле хранит ИД последнего запущенного WF рецензирования. Нужно для открытия окна статуса WF с кнопки на ленте." ma:hidden="true" ma:internalName="AtbDocReviewWorkflowInstanceId" ma:readOnly="false">
      <xsd:simpleType>
        <xsd:restriction base="dms:Text">
          <xsd:maxLength value="255"/>
        </xsd:restriction>
      </xsd:simpleType>
    </xsd:element>
    <xsd:element name="AtbDocApprovalWorkflowInstanceId" ma:index="16" nillable="true" ma:displayName="AtbDocApprovalWorkflowInstanceId" ma:description="Поле хранит ИД последнего запущенного WF согласования. Нужно для открытия окна статуса WF с кнопки на ленте." ma:hidden="true" ma:internalName="AtbDocApprovalWorkflowInstanceId" ma:readOnly="false">
      <xsd:simpleType>
        <xsd:restriction base="dms:Text">
          <xsd:maxLength value="255"/>
        </xsd:restriction>
      </xsd:simpleType>
    </xsd:element>
    <xsd:element name="AtbDocAccessedUsers" ma:index="17" nillable="true" ma:displayName="Пользователи имевшие доступ к документу" ma:hidden="true" ma:SharePointGroup="0" ma:internalName="AtbDocAccessedUs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tbDocReviewDate" ma:index="18" nillable="true" ma:displayName="Дата рецензирования" ma:format="DateOnly" ma:hidden="true" ma:internalName="AtbDocReviewDate" ma:readOnly="false">
      <xsd:simpleType>
        <xsd:restriction base="dms:DateTime"/>
      </xsd:simpleType>
    </xsd:element>
    <xsd:element name="AtbDocApprovalDate" ma:index="19" nillable="true" ma:displayName="Дата согласования" ma:format="DateOnly" ma:hidden="true" ma:internalName="AtbDocApprovalDate" ma:readOnly="false">
      <xsd:simpleType>
        <xsd:restriction base="dms:DateTime"/>
      </xsd:simpleType>
    </xsd:element>
    <xsd:element name="AtbDocChangingHistory" ma:index="20" nillable="true" ma:displayName="История изменений" ma:hidden="true" ma:internalName="AtbDocChangingHistory" ma:readOnly="false">
      <xsd:simpleType>
        <xsd:restriction base="dms:Note"/>
      </xsd:simpleType>
    </xsd:element>
    <xsd:element name="AtbDocResponsible" ma:index="26" nillable="true" ma:displayName="Текущий ответственный" ma:hidden="true" ma:SearchPeopleOnly="false" ma:SharePointGroup="0" ma:internalName="AtbDocResponsibl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orkflows_information" ma:index="28" nillable="true" ma:displayName="Workflows_information" ma:description="Хранит название последнего запущенного рабочего процесса" ma:hidden="true" ma:internalName="Workflows_informa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12e2d-9968-45c6-8848-afe6ab129070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1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Тип контента"/>
        <xsd:element ref="dc:title" minOccurs="0" maxOccurs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eac19880-8dd9-44eb-9840-69486e502203">26</Category>
    <AtbDocDocumentDate xmlns="22c38831-c725-414d-963e-18bf47aa46b4">2020-03-19T07:46:18+00:00</AtbDocDocumentDate>
    <EnableCollectFeedbackWorkflow xmlns="eac19880-8dd9-44eb-9840-69486e502203">false</EnableCollectFeedbackWorkflow>
    <Archival xmlns="eac19880-8dd9-44eb-9840-69486e502203">false</Archival>
    <AtbDocReviewDate xmlns="22c38831-c725-414d-963e-18bf47aa46b4" xsi:nil="true"/>
    <Confidential xmlns="eac19880-8dd9-44eb-9840-69486e502203">false</Confidential>
    <SendToNormDocs xmlns="eac19880-8dd9-44eb-9840-69486e502203">false</SendToNormDocs>
    <Fiz_viza_ut xmlns="eac19880-8dd9-44eb-9840-69486e502203">Нет</Fiz_viza_ut>
    <PropViewControl xmlns="eac19880-8dd9-44eb-9840-69486e502203" xsi:nil="true"/>
    <DocType xmlns="22c38831-c725-414d-963e-18bf47aa46b4">32</DocType>
    <ExtraInfo xmlns="eac19880-8dd9-44eb-9840-69486e502203" xsi:nil="true"/>
    <Workflows_information xmlns="22c38831-c725-414d-963e-18bf47aa46b4" xsi:nil="true"/>
    <EnableConfirmationWorkflow xmlns="eac19880-8dd9-44eb-9840-69486e502203">false</EnableConfirmationWorkflow>
    <Region xmlns="eac19880-8dd9-44eb-9840-69486e502203"/>
    <AtbDocChangingHistory xmlns="22c38831-c725-414d-963e-18bf47aa46b4" xsi:nil="true"/>
    <AtbDocOwner xmlns="22c38831-c725-414d-963e-18bf47aa46b4">
      <UserInfo>
        <DisplayName/>
        <AccountId xsi:nil="true"/>
        <AccountType/>
      </UserInfo>
    </AtbDocOwner>
    <AtbDocReviewWorkflowInstanceId xmlns="22c38831-c725-414d-963e-18bf47aa46b4" xsi:nil="true"/>
    <Fiz_viza_oznacom xmlns="eac19880-8dd9-44eb-9840-69486e502203">Нет</Fiz_viza_oznacom>
    <PropEditControl xmlns="eac19880-8dd9-44eb-9840-69486e502203" xsi:nil="true"/>
    <Fiz_viza_in xmlns="eac19880-8dd9-44eb-9840-69486e502203">Нет</Fiz_viza_in>
    <AtbDocApprovalDate xmlns="22c38831-c725-414d-963e-18bf47aa46b4" xsi:nil="true"/>
    <Tipichnie_soglas_x002d_e xmlns="eac19880-8dd9-44eb-9840-69486e502203">согласно преднастроенной матрице ролей</Tipichnie_soglas_x002d_e>
    <AtbDocApprovalWorkflowInstanceId xmlns="22c38831-c725-414d-963e-18bf47aa46b4" xsi:nil="true"/>
    <AtbDocResponsible xmlns="22c38831-c725-414d-963e-18bf47aa46b4">
      <UserInfo>
        <DisplayName/>
        <AccountId xsi:nil="true"/>
        <AccountType/>
      </UserInfo>
    </AtbDocResponsible>
    <Utverjdauhiy xmlns="eac19880-8dd9-44eb-9840-69486e502203">согласно преднастроенной матрице ролей</Utverjdauhiy>
    <AtbDocAccessedUsers xmlns="22c38831-c725-414d-963e-18bf47aa46b4">
      <UserInfo>
        <DisplayName/>
        <AccountId xsi:nil="true"/>
        <AccountType/>
      </UserInfo>
    </AtbDocAccessedUsers>
    <ApprovalScheme xmlns="eac19880-8dd9-44eb-9840-69486e502203">131</ApprovalSchem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82874-8BD2-4548-95EF-493C2323FB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B3BC49-95BF-40C5-B869-D882BABDA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19880-8dd9-44eb-9840-69486e502203"/>
    <ds:schemaRef ds:uri="22c38831-c725-414d-963e-18bf47aa46b4"/>
    <ds:schemaRef ds:uri="b6412e2d-9968-45c6-8848-afe6ab1290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738F4E-B82E-427A-8590-85E73A848D18}">
  <ds:schemaRefs>
    <ds:schemaRef ds:uri="http://purl.org/dc/elements/1.1/"/>
    <ds:schemaRef ds:uri="eac19880-8dd9-44eb-9840-69486e502203"/>
    <ds:schemaRef ds:uri="http://purl.org/dc/terms/"/>
    <ds:schemaRef ds:uri="http://schemas.microsoft.com/office/2006/documentManagement/types"/>
    <ds:schemaRef ds:uri="http://schemas.microsoft.com/office/infopath/2007/PartnerControls"/>
    <ds:schemaRef ds:uri="22c38831-c725-414d-963e-18bf47aa46b4"/>
    <ds:schemaRef ds:uri="http://schemas.openxmlformats.org/package/2006/metadata/core-properties"/>
    <ds:schemaRef ds:uri="http://www.w3.org/XML/1998/namespace"/>
    <ds:schemaRef ds:uri="b6412e2d-9968-45c6-8848-afe6ab129070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EF1119D-5629-464B-A590-14C98968E6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F310D8-1A47-4C93-BC0B-1857D849A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162932AE</Template>
  <TotalTime>0</TotalTime>
  <Pages>2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 на согласование удаленного доступа</vt:lpstr>
    </vt:vector>
  </TitlesOfParts>
  <LinksUpToDate>false</LinksUpToDate>
  <CharactersWithSpaces>8422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 на согласование удаленного доступа</dc:title>
  <dc:creator/>
  <cp:lastModifiedBy/>
  <cp:revision>1</cp:revision>
  <dcterms:created xsi:type="dcterms:W3CDTF">2023-12-18T11:36:00Z</dcterms:created>
  <dcterms:modified xsi:type="dcterms:W3CDTF">2023-12-18T11:46:00Z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0x01010060B859AFDCF9A246BA988B338D626FE40070EB26C1745503428A1F8B7AA7CF49EC</vt:lpwstr>
  </property>
  <property fmtid="{D5CDD505-2E9C-101B-9397-08002B2CF9AE}" pid="3" name="HideFromCreateDocumentPage">
    <vt:bool>false</vt:bool>
  </property>
</Properties>
</file>